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B2263" w14:textId="77777777" w:rsidR="00B26285" w:rsidRPr="00B26285" w:rsidRDefault="00B26285" w:rsidP="00B26285">
      <w:pPr>
        <w:spacing w:after="0" w:line="240" w:lineRule="auto"/>
        <w:ind w:firstLine="142"/>
        <w:jc w:val="center"/>
        <w:rPr>
          <w:rFonts w:ascii="Times New Roman" w:eastAsia="Calibri" w:hAnsi="Times New Roman" w:cs="Times New Roman"/>
          <w:sz w:val="24"/>
          <w:szCs w:val="24"/>
          <w:lang w:val="ru-RU" w:eastAsia="ru-RU"/>
        </w:rPr>
      </w:pPr>
      <w:r w:rsidRPr="00B26285">
        <w:rPr>
          <w:rFonts w:ascii="Times New Roman" w:eastAsia="Calibri" w:hAnsi="Times New Roman" w:cs="Times New Roman"/>
          <w:sz w:val="24"/>
          <w:szCs w:val="24"/>
          <w:lang w:val="en-US" w:eastAsia="ru-RU"/>
        </w:rPr>
        <w:object w:dxaOrig="840" w:dyaOrig="1125" w14:anchorId="5235C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5.5pt" o:ole="" fillcolor="window">
            <v:imagedata r:id="rId4" o:title=""/>
          </v:shape>
          <o:OLEObject Type="Embed" ProgID="Word.Picture.8" ShapeID="_x0000_i1025" DrawAspect="Content" ObjectID="_1798024083" r:id="rId5"/>
        </w:object>
      </w:r>
    </w:p>
    <w:p w14:paraId="2D032873" w14:textId="77777777" w:rsidR="00B26285" w:rsidRPr="00B26285" w:rsidRDefault="00B26285" w:rsidP="00B26285">
      <w:pPr>
        <w:spacing w:after="0" w:line="240" w:lineRule="auto"/>
        <w:jc w:val="center"/>
        <w:rPr>
          <w:rFonts w:ascii="Times New Roman" w:eastAsia="Calibri" w:hAnsi="Times New Roman" w:cs="Times New Roman"/>
          <w:sz w:val="24"/>
          <w:szCs w:val="24"/>
          <w:lang w:eastAsia="ru-RU"/>
        </w:rPr>
      </w:pPr>
    </w:p>
    <w:p w14:paraId="6D33A09C" w14:textId="77777777" w:rsidR="00B26285" w:rsidRPr="00B26285" w:rsidRDefault="00B26285" w:rsidP="00B26285">
      <w:pPr>
        <w:spacing w:after="0" w:line="240" w:lineRule="auto"/>
        <w:jc w:val="center"/>
        <w:rPr>
          <w:rFonts w:ascii="Times New Roman" w:eastAsia="Calibri" w:hAnsi="Times New Roman" w:cs="Times New Roman"/>
          <w:b/>
          <w:bCs/>
          <w:sz w:val="28"/>
          <w:szCs w:val="28"/>
          <w:lang w:eastAsia="ru-RU"/>
        </w:rPr>
      </w:pPr>
      <w:r w:rsidRPr="00B26285">
        <w:rPr>
          <w:rFonts w:ascii="Times New Roman" w:eastAsia="Calibri" w:hAnsi="Times New Roman" w:cs="Times New Roman"/>
          <w:b/>
          <w:bCs/>
          <w:sz w:val="28"/>
          <w:szCs w:val="28"/>
          <w:lang w:eastAsia="ru-RU"/>
        </w:rPr>
        <w:t>САВРАНСЬКА СЕЛИЩНА РАДА</w:t>
      </w:r>
    </w:p>
    <w:p w14:paraId="70A582E5" w14:textId="77777777" w:rsidR="00B26285" w:rsidRPr="00B26285" w:rsidRDefault="00B26285" w:rsidP="00B26285">
      <w:pPr>
        <w:spacing w:after="0" w:line="240" w:lineRule="auto"/>
        <w:jc w:val="center"/>
        <w:rPr>
          <w:rFonts w:ascii="Times New Roman" w:eastAsia="Calibri" w:hAnsi="Times New Roman" w:cs="Times New Roman"/>
          <w:b/>
          <w:bCs/>
          <w:sz w:val="28"/>
          <w:szCs w:val="28"/>
          <w:lang w:eastAsia="ru-RU"/>
        </w:rPr>
      </w:pPr>
      <w:r w:rsidRPr="00B26285">
        <w:rPr>
          <w:rFonts w:ascii="Times New Roman" w:eastAsia="Calibri" w:hAnsi="Times New Roman" w:cs="Times New Roman"/>
          <w:b/>
          <w:bCs/>
          <w:sz w:val="28"/>
          <w:szCs w:val="28"/>
          <w:lang w:eastAsia="ru-RU"/>
        </w:rPr>
        <w:t>ОДЕСЬКОЇ ОБЛАСТІ</w:t>
      </w:r>
    </w:p>
    <w:p w14:paraId="189B7FB5" w14:textId="77777777" w:rsidR="00B26285" w:rsidRPr="00B26285" w:rsidRDefault="00B26285" w:rsidP="00B26285">
      <w:pPr>
        <w:spacing w:after="0" w:line="240" w:lineRule="auto"/>
        <w:jc w:val="center"/>
        <w:rPr>
          <w:rFonts w:ascii="Times New Roman" w:eastAsia="Calibri" w:hAnsi="Times New Roman" w:cs="Times New Roman"/>
          <w:b/>
          <w:bCs/>
          <w:sz w:val="28"/>
          <w:szCs w:val="28"/>
          <w:lang w:eastAsia="ru-RU"/>
        </w:rPr>
      </w:pPr>
    </w:p>
    <w:p w14:paraId="207F079E" w14:textId="77777777" w:rsidR="00B26285" w:rsidRPr="00B26285" w:rsidRDefault="00B26285" w:rsidP="00B26285">
      <w:pPr>
        <w:spacing w:after="0" w:line="240" w:lineRule="auto"/>
        <w:jc w:val="center"/>
        <w:rPr>
          <w:rFonts w:ascii="Times New Roman" w:eastAsia="Calibri" w:hAnsi="Times New Roman" w:cs="Times New Roman"/>
          <w:b/>
          <w:bCs/>
          <w:sz w:val="28"/>
          <w:szCs w:val="28"/>
          <w:lang w:eastAsia="ru-RU"/>
        </w:rPr>
      </w:pPr>
      <w:r w:rsidRPr="00B26285">
        <w:rPr>
          <w:rFonts w:ascii="Times New Roman" w:eastAsia="Calibri" w:hAnsi="Times New Roman" w:cs="Times New Roman"/>
          <w:b/>
          <w:bCs/>
          <w:sz w:val="28"/>
          <w:szCs w:val="28"/>
          <w:lang w:eastAsia="ru-RU"/>
        </w:rPr>
        <w:t>ВИКОНАВЧИЙ КОМІТЕТ</w:t>
      </w:r>
    </w:p>
    <w:p w14:paraId="4453E91A" w14:textId="77777777" w:rsidR="00B26285" w:rsidRPr="00B26285" w:rsidRDefault="00B26285" w:rsidP="00B26285">
      <w:pPr>
        <w:spacing w:after="0" w:line="240" w:lineRule="auto"/>
        <w:jc w:val="center"/>
        <w:rPr>
          <w:rFonts w:ascii="Times New Roman" w:eastAsia="Calibri" w:hAnsi="Times New Roman" w:cs="Times New Roman"/>
          <w:b/>
          <w:bCs/>
          <w:sz w:val="28"/>
          <w:szCs w:val="28"/>
          <w:lang w:eastAsia="ru-RU"/>
        </w:rPr>
      </w:pPr>
    </w:p>
    <w:p w14:paraId="2CEECD3F" w14:textId="7D409D49" w:rsidR="00B26285" w:rsidRDefault="00B26285" w:rsidP="00B26285">
      <w:pPr>
        <w:spacing w:after="0" w:line="240" w:lineRule="auto"/>
        <w:jc w:val="center"/>
      </w:pPr>
      <w:r w:rsidRPr="00B26285">
        <w:rPr>
          <w:rFonts w:ascii="Times New Roman" w:eastAsia="Calibri" w:hAnsi="Times New Roman" w:cs="Times New Roman"/>
          <w:b/>
          <w:sz w:val="28"/>
          <w:szCs w:val="28"/>
          <w:lang w:eastAsia="ru-RU"/>
        </w:rPr>
        <w:t>РІШЕННЯ</w:t>
      </w:r>
    </w:p>
    <w:p w14:paraId="568DCF47" w14:textId="77777777" w:rsidR="006A38C7" w:rsidRPr="006A38C7" w:rsidRDefault="006A38C7">
      <w:pPr>
        <w:rPr>
          <w:rFonts w:ascii="Times New Roman" w:hAnsi="Times New Roman" w:cs="Times New Roman"/>
          <w:sz w:val="10"/>
          <w:szCs w:val="10"/>
        </w:rPr>
      </w:pPr>
    </w:p>
    <w:p w14:paraId="44559EF2" w14:textId="07072CCC" w:rsidR="00B26285" w:rsidRPr="006A38C7" w:rsidRDefault="006A38C7">
      <w:pPr>
        <w:rPr>
          <w:rFonts w:ascii="Times New Roman" w:hAnsi="Times New Roman" w:cs="Times New Roman"/>
          <w:sz w:val="28"/>
          <w:szCs w:val="28"/>
        </w:rPr>
      </w:pPr>
      <w:r w:rsidRPr="006A38C7">
        <w:rPr>
          <w:rFonts w:ascii="Times New Roman" w:hAnsi="Times New Roman" w:cs="Times New Roman"/>
          <w:sz w:val="28"/>
          <w:szCs w:val="28"/>
        </w:rPr>
        <w:t xml:space="preserve">9 січня 2025 року                              </w:t>
      </w:r>
      <w:proofErr w:type="spellStart"/>
      <w:r w:rsidRPr="006A38C7">
        <w:rPr>
          <w:rFonts w:ascii="Times New Roman" w:hAnsi="Times New Roman" w:cs="Times New Roman"/>
          <w:sz w:val="28"/>
          <w:szCs w:val="28"/>
        </w:rPr>
        <w:t>Саврань</w:t>
      </w:r>
      <w:proofErr w:type="spellEnd"/>
      <w:r w:rsidRPr="006A38C7">
        <w:rPr>
          <w:rFonts w:ascii="Times New Roman" w:hAnsi="Times New Roman" w:cs="Times New Roman"/>
          <w:sz w:val="28"/>
          <w:szCs w:val="28"/>
        </w:rPr>
        <w:t xml:space="preserve">                                                № 1/</w:t>
      </w:r>
      <w:r>
        <w:rPr>
          <w:rFonts w:ascii="Times New Roman" w:hAnsi="Times New Roman" w:cs="Times New Roman"/>
          <w:sz w:val="28"/>
          <w:szCs w:val="28"/>
        </w:rPr>
        <w:t>6</w:t>
      </w:r>
    </w:p>
    <w:p w14:paraId="2B8F4F4A" w14:textId="77777777" w:rsidR="006A38C7" w:rsidRDefault="006A38C7" w:rsidP="006A38C7">
      <w:pPr>
        <w:shd w:val="clear" w:color="auto" w:fill="FFFFFF"/>
        <w:spacing w:after="0" w:line="312" w:lineRule="atLeast"/>
        <w:textAlignment w:val="baseline"/>
        <w:rPr>
          <w:rFonts w:ascii="Times New Roman" w:eastAsia="Times New Roman" w:hAnsi="Times New Roman" w:cs="Times New Roman"/>
          <w:bCs/>
          <w:color w:val="212529"/>
          <w:sz w:val="28"/>
          <w:szCs w:val="28"/>
          <w:lang w:eastAsia="ru-RU"/>
        </w:rPr>
      </w:pPr>
    </w:p>
    <w:p w14:paraId="366F66F5" w14:textId="3306EBC2" w:rsidR="00B26285" w:rsidRPr="006A38C7" w:rsidRDefault="00B26285" w:rsidP="006A38C7">
      <w:pPr>
        <w:shd w:val="clear" w:color="auto" w:fill="FFFFFF"/>
        <w:spacing w:after="0" w:line="312" w:lineRule="atLeast"/>
        <w:textAlignment w:val="baseline"/>
        <w:rPr>
          <w:rFonts w:ascii="Times New Roman" w:eastAsia="Times New Roman" w:hAnsi="Times New Roman" w:cs="Times New Roman"/>
          <w:bCs/>
          <w:color w:val="212529"/>
          <w:sz w:val="28"/>
          <w:szCs w:val="28"/>
          <w:lang w:eastAsia="ru-RU"/>
        </w:rPr>
      </w:pPr>
      <w:r w:rsidRPr="006A38C7">
        <w:rPr>
          <w:rFonts w:ascii="Times New Roman" w:eastAsia="Times New Roman" w:hAnsi="Times New Roman" w:cs="Times New Roman"/>
          <w:bCs/>
          <w:color w:val="212529"/>
          <w:sz w:val="28"/>
          <w:szCs w:val="28"/>
          <w:lang w:eastAsia="ru-RU"/>
        </w:rPr>
        <w:t>Про поділ об’єкта нерухомого майна та присвоєння адреси</w:t>
      </w:r>
    </w:p>
    <w:p w14:paraId="0598B79F" w14:textId="77777777" w:rsidR="006A38C7" w:rsidRDefault="00B26285" w:rsidP="006A38C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B26285">
        <w:rPr>
          <w:rFonts w:ascii="ProbaPro" w:eastAsia="Times New Roman" w:hAnsi="ProbaPro" w:cs="Times New Roman"/>
          <w:color w:val="6D727C"/>
          <w:spacing w:val="8"/>
          <w:sz w:val="21"/>
          <w:szCs w:val="21"/>
          <w:lang w:eastAsia="ru-RU"/>
        </w:rPr>
        <w:t xml:space="preserve"> </w:t>
      </w:r>
      <w:r w:rsidR="00840107">
        <w:rPr>
          <w:rFonts w:ascii="ProbaPro" w:eastAsia="Times New Roman" w:hAnsi="ProbaPro" w:cs="Times New Roman"/>
          <w:color w:val="6D727C"/>
          <w:spacing w:val="8"/>
          <w:sz w:val="21"/>
          <w:szCs w:val="21"/>
          <w:lang w:eastAsia="ru-RU"/>
        </w:rPr>
        <w:tab/>
      </w:r>
      <w:r w:rsidR="00840107">
        <w:rPr>
          <w:rFonts w:ascii="Times New Roman" w:eastAsia="Times New Roman" w:hAnsi="Times New Roman" w:cs="Times New Roman"/>
          <w:color w:val="000000"/>
          <w:sz w:val="28"/>
          <w:szCs w:val="28"/>
          <w:lang w:eastAsia="ru-RU"/>
        </w:rPr>
        <w:t xml:space="preserve"> </w:t>
      </w:r>
    </w:p>
    <w:p w14:paraId="112E8CD1" w14:textId="12B4F553" w:rsidR="00B26285" w:rsidRPr="00571F4D" w:rsidRDefault="006A38C7" w:rsidP="006A38C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bookmarkStart w:id="0" w:name="_GoBack"/>
      <w:bookmarkEnd w:id="0"/>
      <w:r w:rsidR="00840107" w:rsidRPr="00840107">
        <w:rPr>
          <w:rFonts w:ascii="Times New Roman" w:eastAsia="Times New Roman" w:hAnsi="Times New Roman" w:cs="Times New Roman"/>
          <w:color w:val="000000"/>
          <w:sz w:val="28"/>
          <w:szCs w:val="28"/>
          <w:lang w:eastAsia="ru-RU"/>
        </w:rPr>
        <w:t xml:space="preserve">Керуючись Законом України «Про місцеве самоврядування в Україні»,  Законом України «Про регулювання містобудівної діяльності» «Про затвердження Порядком присвоєння адрес об’єктам будівництва, об’єктам нерухомого майна затвердженим Постановою Кабінету Міністрів України від 7.07.2021р. № 690  та Інструкцією. Міністерства з питань житлово-комунального господарства України від 18.06.2007року №55 «Щодо проведення поділу, виділу та розрахунку часток об’єктів нерухомого майна», розглянувши заяву </w:t>
      </w:r>
      <w:bookmarkStart w:id="1" w:name="_Hlk168651747"/>
      <w:r>
        <w:rPr>
          <w:rFonts w:ascii="Times New Roman" w:eastAsia="Times New Roman" w:hAnsi="Times New Roman" w:cs="Times New Roman"/>
          <w:color w:val="000000"/>
          <w:sz w:val="28"/>
          <w:szCs w:val="28"/>
          <w:lang w:eastAsia="ru-RU"/>
        </w:rPr>
        <w:t xml:space="preserve">                            гр. </w:t>
      </w:r>
      <w:proofErr w:type="spellStart"/>
      <w:r>
        <w:rPr>
          <w:rFonts w:ascii="Times New Roman" w:eastAsia="Times New Roman" w:hAnsi="Times New Roman" w:cs="Times New Roman"/>
          <w:color w:val="000000"/>
          <w:sz w:val="28"/>
          <w:szCs w:val="28"/>
          <w:lang w:eastAsia="ru-RU"/>
        </w:rPr>
        <w:t>Населенка</w:t>
      </w:r>
      <w:proofErr w:type="spellEnd"/>
      <w:r w:rsidR="00840107" w:rsidRPr="00840107">
        <w:rPr>
          <w:rFonts w:ascii="Times New Roman" w:eastAsia="Times New Roman" w:hAnsi="Times New Roman" w:cs="Times New Roman"/>
          <w:color w:val="000000"/>
          <w:sz w:val="28"/>
          <w:szCs w:val="28"/>
          <w:lang w:eastAsia="ru-RU"/>
        </w:rPr>
        <w:t xml:space="preserve"> Артура Олександровича </w:t>
      </w:r>
      <w:bookmarkEnd w:id="1"/>
      <w:r w:rsidR="00840107" w:rsidRPr="00840107">
        <w:rPr>
          <w:rFonts w:ascii="Times New Roman" w:eastAsia="Times New Roman" w:hAnsi="Times New Roman" w:cs="Times New Roman"/>
          <w:color w:val="000000"/>
          <w:sz w:val="28"/>
          <w:szCs w:val="28"/>
          <w:lang w:eastAsia="ru-RU"/>
        </w:rPr>
        <w:t xml:space="preserve">та наданий заявником пакет документів: витяг з Державного реєстру речових прав про право власності на комплекс будівель та споруд від 20 листопада 2023 року, висновок щодо технічної можливості поділу об’єкта нерухомого майна від 20.11.2024 року  наданий ТОВ «Одеське  БТІ», кваліфікаційний сертифікат АЕ002134, технічний паспорт на </w:t>
      </w:r>
      <w:r w:rsidR="00840107" w:rsidRPr="00D60849">
        <w:rPr>
          <w:rFonts w:ascii="Times New Roman" w:eastAsia="Times New Roman" w:hAnsi="Times New Roman" w:cs="Times New Roman"/>
          <w:color w:val="000000" w:themeColor="text1"/>
          <w:sz w:val="28"/>
          <w:szCs w:val="28"/>
          <w:lang w:eastAsia="ru-RU"/>
        </w:rPr>
        <w:t xml:space="preserve">нежитлові будівлі  </w:t>
      </w:r>
      <w:r w:rsidR="00840107" w:rsidRPr="00840107">
        <w:rPr>
          <w:rFonts w:ascii="Times New Roman" w:eastAsia="Times New Roman" w:hAnsi="Times New Roman" w:cs="Times New Roman"/>
          <w:color w:val="000000"/>
          <w:sz w:val="28"/>
          <w:szCs w:val="28"/>
          <w:lang w:eastAsia="ru-RU"/>
        </w:rPr>
        <w:t>від 20</w:t>
      </w:r>
      <w:r>
        <w:rPr>
          <w:rFonts w:ascii="Times New Roman" w:eastAsia="Times New Roman" w:hAnsi="Times New Roman" w:cs="Times New Roman"/>
          <w:color w:val="000000"/>
          <w:sz w:val="28"/>
          <w:szCs w:val="28"/>
          <w:lang w:eastAsia="ru-RU"/>
        </w:rPr>
        <w:t>.11.2024 р. виготовлений ТОВ «</w:t>
      </w:r>
      <w:r w:rsidR="00840107" w:rsidRPr="00840107">
        <w:rPr>
          <w:rFonts w:ascii="Times New Roman" w:eastAsia="Times New Roman" w:hAnsi="Times New Roman" w:cs="Times New Roman"/>
          <w:color w:val="000000"/>
          <w:sz w:val="28"/>
          <w:szCs w:val="28"/>
          <w:lang w:eastAsia="ru-RU"/>
        </w:rPr>
        <w:t>Одес</w:t>
      </w:r>
      <w:r>
        <w:rPr>
          <w:rFonts w:ascii="Times New Roman" w:eastAsia="Times New Roman" w:hAnsi="Times New Roman" w:cs="Times New Roman"/>
          <w:color w:val="000000"/>
          <w:sz w:val="28"/>
          <w:szCs w:val="28"/>
          <w:lang w:eastAsia="ru-RU"/>
        </w:rPr>
        <w:t>ьке БТІ»,</w:t>
      </w:r>
      <w:r w:rsidR="00840107" w:rsidRPr="00840107">
        <w:rPr>
          <w:rFonts w:ascii="Times New Roman" w:eastAsia="Times New Roman" w:hAnsi="Times New Roman" w:cs="Times New Roman"/>
          <w:color w:val="000000"/>
          <w:sz w:val="28"/>
          <w:szCs w:val="28"/>
          <w:lang w:eastAsia="ru-RU"/>
        </w:rPr>
        <w:t xml:space="preserve"> виконком селищної ради</w:t>
      </w:r>
    </w:p>
    <w:p w14:paraId="05E551DB" w14:textId="77777777" w:rsidR="006A38C7" w:rsidRDefault="006A38C7" w:rsidP="006A38C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p>
    <w:p w14:paraId="41DCD7D0" w14:textId="6A905939" w:rsidR="00B26285" w:rsidRDefault="006A38C7" w:rsidP="006A38C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ВИРІШИВ</w:t>
      </w:r>
    </w:p>
    <w:p w14:paraId="4981FD6C" w14:textId="77777777" w:rsidR="006A38C7" w:rsidRPr="00571F4D" w:rsidRDefault="006A38C7" w:rsidP="006A38C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p>
    <w:p w14:paraId="50500EA5" w14:textId="78EC6721" w:rsidR="00B26285" w:rsidRPr="00571F4D" w:rsidRDefault="00B26285" w:rsidP="00B26285">
      <w:pPr>
        <w:shd w:val="clear" w:color="auto" w:fill="FFFFFF"/>
        <w:spacing w:after="225" w:line="240" w:lineRule="auto"/>
        <w:jc w:val="both"/>
        <w:textAlignment w:val="baseline"/>
        <w:rPr>
          <w:rFonts w:ascii="Times New Roman" w:eastAsia="Times New Roman" w:hAnsi="Times New Roman" w:cs="Times New Roman"/>
          <w:color w:val="000000"/>
          <w:sz w:val="28"/>
          <w:szCs w:val="28"/>
          <w:lang w:eastAsia="ru-RU"/>
        </w:rPr>
      </w:pPr>
      <w:r w:rsidRPr="00571F4D">
        <w:rPr>
          <w:rFonts w:ascii="Times New Roman" w:eastAsia="Times New Roman" w:hAnsi="Times New Roman" w:cs="Times New Roman"/>
          <w:color w:val="000000"/>
          <w:sz w:val="28"/>
          <w:szCs w:val="28"/>
          <w:lang w:eastAsia="ru-RU"/>
        </w:rPr>
        <w:t xml:space="preserve">1.    Надати дозвіл гр. </w:t>
      </w:r>
      <w:proofErr w:type="spellStart"/>
      <w:r w:rsidR="00A61FD9" w:rsidRPr="00571F4D">
        <w:rPr>
          <w:rFonts w:ascii="Times New Roman" w:eastAsia="Times New Roman" w:hAnsi="Times New Roman" w:cs="Times New Roman"/>
          <w:color w:val="000000"/>
          <w:sz w:val="28"/>
          <w:szCs w:val="28"/>
          <w:lang w:eastAsia="ru-RU"/>
        </w:rPr>
        <w:t>Населенку</w:t>
      </w:r>
      <w:proofErr w:type="spellEnd"/>
      <w:r w:rsidR="00A61FD9" w:rsidRPr="00571F4D">
        <w:rPr>
          <w:rFonts w:ascii="Times New Roman" w:eastAsia="Times New Roman" w:hAnsi="Times New Roman" w:cs="Times New Roman"/>
          <w:color w:val="000000"/>
          <w:sz w:val="28"/>
          <w:szCs w:val="28"/>
          <w:lang w:eastAsia="ru-RU"/>
        </w:rPr>
        <w:t xml:space="preserve"> Артуру Олександровичу</w:t>
      </w:r>
      <w:r w:rsidRPr="00571F4D">
        <w:rPr>
          <w:rFonts w:ascii="Times New Roman" w:eastAsia="Times New Roman" w:hAnsi="Times New Roman" w:cs="Times New Roman"/>
          <w:color w:val="000000"/>
          <w:sz w:val="28"/>
          <w:szCs w:val="28"/>
          <w:lang w:eastAsia="ru-RU"/>
        </w:rPr>
        <w:t>,</w:t>
      </w:r>
      <w:r w:rsidR="00A61FD9" w:rsidRPr="00571F4D">
        <w:rPr>
          <w:rFonts w:ascii="Times New Roman" w:eastAsia="Times New Roman" w:hAnsi="Times New Roman" w:cs="Times New Roman"/>
          <w:color w:val="000000"/>
          <w:sz w:val="28"/>
          <w:szCs w:val="28"/>
          <w:lang w:eastAsia="ru-RU"/>
        </w:rPr>
        <w:t xml:space="preserve"> </w:t>
      </w:r>
      <w:r w:rsidRPr="00571F4D">
        <w:rPr>
          <w:rFonts w:ascii="Times New Roman" w:eastAsia="Times New Roman" w:hAnsi="Times New Roman" w:cs="Times New Roman"/>
          <w:color w:val="000000"/>
          <w:sz w:val="28"/>
          <w:szCs w:val="28"/>
          <w:lang w:eastAsia="ru-RU"/>
        </w:rPr>
        <w:t xml:space="preserve">на поділ об’єкта нерухомого майна </w:t>
      </w:r>
      <w:r w:rsidR="00A61FD9" w:rsidRPr="00571F4D">
        <w:rPr>
          <w:rFonts w:ascii="Times New Roman" w:eastAsia="Times New Roman" w:hAnsi="Times New Roman" w:cs="Times New Roman"/>
          <w:color w:val="000000"/>
          <w:sz w:val="28"/>
          <w:szCs w:val="28"/>
          <w:lang w:eastAsia="ru-RU"/>
        </w:rPr>
        <w:t xml:space="preserve">комплекс будівель та споруд виробничого призначення, загальною площею 1737,1 м², </w:t>
      </w:r>
      <w:r w:rsidRPr="00571F4D">
        <w:rPr>
          <w:rFonts w:ascii="Times New Roman" w:eastAsia="Times New Roman" w:hAnsi="Times New Roman" w:cs="Times New Roman"/>
          <w:color w:val="000000"/>
          <w:sz w:val="28"/>
          <w:szCs w:val="28"/>
          <w:lang w:eastAsia="ru-RU"/>
        </w:rPr>
        <w:t xml:space="preserve"> за </w:t>
      </w:r>
      <w:proofErr w:type="spellStart"/>
      <w:r w:rsidRPr="00571F4D">
        <w:rPr>
          <w:rFonts w:ascii="Times New Roman" w:eastAsia="Times New Roman" w:hAnsi="Times New Roman" w:cs="Times New Roman"/>
          <w:color w:val="000000"/>
          <w:sz w:val="28"/>
          <w:szCs w:val="28"/>
          <w:lang w:eastAsia="ru-RU"/>
        </w:rPr>
        <w:t>адресою</w:t>
      </w:r>
      <w:proofErr w:type="spellEnd"/>
      <w:r w:rsidRPr="00571F4D">
        <w:rPr>
          <w:rFonts w:ascii="Times New Roman" w:eastAsia="Times New Roman" w:hAnsi="Times New Roman" w:cs="Times New Roman"/>
          <w:color w:val="000000"/>
          <w:sz w:val="28"/>
          <w:szCs w:val="28"/>
          <w:lang w:eastAsia="ru-RU"/>
        </w:rPr>
        <w:t xml:space="preserve">: </w:t>
      </w:r>
      <w:r w:rsidR="00C44A65" w:rsidRPr="00571F4D">
        <w:rPr>
          <w:rFonts w:ascii="Times New Roman" w:eastAsia="Times New Roman" w:hAnsi="Times New Roman" w:cs="Times New Roman"/>
          <w:color w:val="000000"/>
          <w:sz w:val="28"/>
          <w:szCs w:val="28"/>
          <w:lang w:eastAsia="ru-RU"/>
        </w:rPr>
        <w:t>Одеська</w:t>
      </w:r>
      <w:r w:rsidRPr="00571F4D">
        <w:rPr>
          <w:rFonts w:ascii="Times New Roman" w:eastAsia="Times New Roman" w:hAnsi="Times New Roman" w:cs="Times New Roman"/>
          <w:color w:val="000000"/>
          <w:sz w:val="28"/>
          <w:szCs w:val="28"/>
          <w:lang w:eastAsia="ru-RU"/>
        </w:rPr>
        <w:t xml:space="preserve"> область, </w:t>
      </w:r>
      <w:r w:rsidR="00C44A65" w:rsidRPr="00571F4D">
        <w:rPr>
          <w:rFonts w:ascii="Times New Roman" w:eastAsia="Times New Roman" w:hAnsi="Times New Roman" w:cs="Times New Roman"/>
          <w:color w:val="000000"/>
          <w:sz w:val="28"/>
          <w:szCs w:val="28"/>
          <w:lang w:eastAsia="ru-RU"/>
        </w:rPr>
        <w:t xml:space="preserve">Подільський </w:t>
      </w:r>
      <w:r w:rsidRPr="00571F4D">
        <w:rPr>
          <w:rFonts w:ascii="Times New Roman" w:eastAsia="Times New Roman" w:hAnsi="Times New Roman" w:cs="Times New Roman"/>
          <w:color w:val="000000"/>
          <w:sz w:val="28"/>
          <w:szCs w:val="28"/>
          <w:lang w:eastAsia="ru-RU"/>
        </w:rPr>
        <w:t>район,  </w:t>
      </w:r>
      <w:r w:rsidR="00C44A65" w:rsidRPr="00571F4D">
        <w:rPr>
          <w:rFonts w:ascii="Times New Roman" w:eastAsia="Times New Roman" w:hAnsi="Times New Roman" w:cs="Times New Roman"/>
          <w:color w:val="000000"/>
          <w:sz w:val="28"/>
          <w:szCs w:val="28"/>
          <w:lang w:eastAsia="ru-RU"/>
        </w:rPr>
        <w:t>сел</w:t>
      </w:r>
      <w:r w:rsidR="006A38C7">
        <w:rPr>
          <w:rFonts w:ascii="Times New Roman" w:eastAsia="Times New Roman" w:hAnsi="Times New Roman" w:cs="Times New Roman"/>
          <w:color w:val="000000"/>
          <w:sz w:val="28"/>
          <w:szCs w:val="28"/>
          <w:lang w:eastAsia="ru-RU"/>
        </w:rPr>
        <w:t>ище</w:t>
      </w:r>
      <w:r w:rsidR="00C44A65" w:rsidRPr="00571F4D">
        <w:rPr>
          <w:rFonts w:ascii="Times New Roman" w:eastAsia="Times New Roman" w:hAnsi="Times New Roman" w:cs="Times New Roman"/>
          <w:color w:val="000000"/>
          <w:sz w:val="28"/>
          <w:szCs w:val="28"/>
          <w:lang w:eastAsia="ru-RU"/>
        </w:rPr>
        <w:t xml:space="preserve"> Саврань</w:t>
      </w:r>
      <w:r w:rsidRPr="00571F4D">
        <w:rPr>
          <w:rFonts w:ascii="Times New Roman" w:eastAsia="Times New Roman" w:hAnsi="Times New Roman" w:cs="Times New Roman"/>
          <w:color w:val="000000"/>
          <w:sz w:val="28"/>
          <w:szCs w:val="28"/>
          <w:lang w:eastAsia="ru-RU"/>
        </w:rPr>
        <w:t xml:space="preserve">, вул. </w:t>
      </w:r>
      <w:r w:rsidR="00A61FD9" w:rsidRPr="00571F4D">
        <w:rPr>
          <w:rFonts w:ascii="Times New Roman" w:eastAsia="Times New Roman" w:hAnsi="Times New Roman" w:cs="Times New Roman"/>
          <w:color w:val="000000"/>
          <w:sz w:val="28"/>
          <w:szCs w:val="28"/>
          <w:lang w:eastAsia="ru-RU"/>
        </w:rPr>
        <w:t>Соборна</w:t>
      </w:r>
      <w:r w:rsidR="00C44A65" w:rsidRPr="00571F4D">
        <w:rPr>
          <w:rFonts w:ascii="Times New Roman" w:eastAsia="Times New Roman" w:hAnsi="Times New Roman" w:cs="Times New Roman"/>
          <w:color w:val="000000"/>
          <w:sz w:val="28"/>
          <w:szCs w:val="28"/>
          <w:lang w:eastAsia="ru-RU"/>
        </w:rPr>
        <w:t xml:space="preserve">, буд. </w:t>
      </w:r>
      <w:r w:rsidR="00A61FD9" w:rsidRPr="00571F4D">
        <w:rPr>
          <w:rFonts w:ascii="Times New Roman" w:eastAsia="Times New Roman" w:hAnsi="Times New Roman" w:cs="Times New Roman"/>
          <w:color w:val="000000"/>
          <w:sz w:val="28"/>
          <w:szCs w:val="28"/>
          <w:lang w:eastAsia="ru-RU"/>
        </w:rPr>
        <w:t>1</w:t>
      </w:r>
      <w:r w:rsidR="00C44A65" w:rsidRPr="00571F4D">
        <w:rPr>
          <w:rFonts w:ascii="Times New Roman" w:eastAsia="Times New Roman" w:hAnsi="Times New Roman" w:cs="Times New Roman"/>
          <w:color w:val="000000"/>
          <w:sz w:val="28"/>
          <w:szCs w:val="28"/>
          <w:lang w:eastAsia="ru-RU"/>
        </w:rPr>
        <w:t>2</w:t>
      </w:r>
      <w:r w:rsidR="00A61FD9" w:rsidRPr="00571F4D">
        <w:rPr>
          <w:rFonts w:ascii="Times New Roman" w:eastAsia="Times New Roman" w:hAnsi="Times New Roman" w:cs="Times New Roman"/>
          <w:color w:val="000000"/>
          <w:sz w:val="28"/>
          <w:szCs w:val="28"/>
          <w:lang w:eastAsia="ru-RU"/>
        </w:rPr>
        <w:t>1-А</w:t>
      </w:r>
      <w:r w:rsidRPr="00571F4D">
        <w:rPr>
          <w:rFonts w:ascii="Times New Roman" w:eastAsia="Times New Roman" w:hAnsi="Times New Roman" w:cs="Times New Roman"/>
          <w:color w:val="000000"/>
          <w:sz w:val="28"/>
          <w:szCs w:val="28"/>
          <w:lang w:eastAsia="ru-RU"/>
        </w:rPr>
        <w:t xml:space="preserve"> на </w:t>
      </w:r>
      <w:r w:rsidR="00A61FD9" w:rsidRPr="00571F4D">
        <w:rPr>
          <w:rFonts w:ascii="Times New Roman" w:eastAsia="Times New Roman" w:hAnsi="Times New Roman" w:cs="Times New Roman"/>
          <w:color w:val="000000"/>
          <w:sz w:val="28"/>
          <w:szCs w:val="28"/>
          <w:lang w:eastAsia="ru-RU"/>
        </w:rPr>
        <w:t>2 (два) окремих об’єкти нерухомого майна:</w:t>
      </w:r>
    </w:p>
    <w:p w14:paraId="1918471D" w14:textId="021E3B34" w:rsidR="00A61FD9" w:rsidRPr="00571F4D" w:rsidRDefault="00A61FD9" w:rsidP="00B26285">
      <w:pPr>
        <w:shd w:val="clear" w:color="auto" w:fill="FFFFFF"/>
        <w:spacing w:after="225" w:line="240" w:lineRule="auto"/>
        <w:jc w:val="both"/>
        <w:textAlignment w:val="baseline"/>
        <w:rPr>
          <w:rFonts w:ascii="Times New Roman" w:eastAsia="Times New Roman" w:hAnsi="Times New Roman" w:cs="Times New Roman"/>
          <w:color w:val="000000"/>
          <w:sz w:val="28"/>
          <w:szCs w:val="28"/>
          <w:lang w:eastAsia="ru-RU"/>
        </w:rPr>
      </w:pPr>
      <w:r w:rsidRPr="00571F4D">
        <w:rPr>
          <w:rFonts w:ascii="Times New Roman" w:eastAsia="Times New Roman" w:hAnsi="Times New Roman" w:cs="Times New Roman"/>
          <w:color w:val="000000"/>
          <w:sz w:val="28"/>
          <w:szCs w:val="28"/>
          <w:lang w:eastAsia="ru-RU"/>
        </w:rPr>
        <w:t xml:space="preserve">1.1. </w:t>
      </w:r>
      <w:r w:rsidR="006A38C7">
        <w:rPr>
          <w:rFonts w:ascii="Times New Roman" w:hAnsi="Times New Roman" w:cs="Times New Roman"/>
          <w:sz w:val="28"/>
          <w:szCs w:val="28"/>
        </w:rPr>
        <w:t>п</w:t>
      </w:r>
      <w:r w:rsidRPr="00571F4D">
        <w:rPr>
          <w:rFonts w:ascii="Times New Roman" w:hAnsi="Times New Roman" w:cs="Times New Roman"/>
          <w:sz w:val="28"/>
          <w:szCs w:val="28"/>
        </w:rPr>
        <w:t>ерш</w:t>
      </w:r>
      <w:r w:rsidR="00C31D07">
        <w:rPr>
          <w:rFonts w:ascii="Times New Roman" w:hAnsi="Times New Roman" w:cs="Times New Roman"/>
          <w:sz w:val="28"/>
          <w:szCs w:val="28"/>
        </w:rPr>
        <w:t>ий об’єкт нерухомого майна</w:t>
      </w:r>
      <w:r w:rsidR="006A38C7">
        <w:rPr>
          <w:rFonts w:ascii="Times New Roman" w:hAnsi="Times New Roman" w:cs="Times New Roman"/>
          <w:sz w:val="28"/>
          <w:szCs w:val="28"/>
        </w:rPr>
        <w:t xml:space="preserve"> </w:t>
      </w:r>
      <w:r w:rsidR="00C31D07">
        <w:rPr>
          <w:rFonts w:ascii="Times New Roman" w:hAnsi="Times New Roman" w:cs="Times New Roman"/>
          <w:sz w:val="28"/>
          <w:szCs w:val="28"/>
        </w:rPr>
        <w:t>-</w:t>
      </w:r>
      <w:r w:rsidR="006A38C7">
        <w:rPr>
          <w:rFonts w:ascii="Times New Roman" w:hAnsi="Times New Roman" w:cs="Times New Roman"/>
          <w:sz w:val="28"/>
          <w:szCs w:val="28"/>
        </w:rPr>
        <w:t xml:space="preserve"> </w:t>
      </w:r>
      <w:r w:rsidRPr="00571F4D">
        <w:rPr>
          <w:rFonts w:ascii="Times New Roman" w:hAnsi="Times New Roman" w:cs="Times New Roman"/>
          <w:sz w:val="28"/>
          <w:szCs w:val="28"/>
        </w:rPr>
        <w:t xml:space="preserve">нежитлові </w:t>
      </w:r>
      <w:r w:rsidR="00840107" w:rsidRPr="00571F4D">
        <w:rPr>
          <w:rFonts w:ascii="Times New Roman" w:hAnsi="Times New Roman" w:cs="Times New Roman"/>
          <w:sz w:val="28"/>
          <w:szCs w:val="28"/>
        </w:rPr>
        <w:t>сільськогосподарські</w:t>
      </w:r>
      <w:r w:rsidRPr="00571F4D">
        <w:rPr>
          <w:rFonts w:ascii="Times New Roman" w:hAnsi="Times New Roman" w:cs="Times New Roman"/>
          <w:sz w:val="28"/>
          <w:szCs w:val="28"/>
        </w:rPr>
        <w:t xml:space="preserve"> будівлі</w:t>
      </w:r>
      <w:r w:rsidR="001D7A0C" w:rsidRPr="00571F4D">
        <w:rPr>
          <w:rFonts w:ascii="Times New Roman" w:hAnsi="Times New Roman" w:cs="Times New Roman"/>
          <w:sz w:val="28"/>
          <w:szCs w:val="28"/>
        </w:rPr>
        <w:t xml:space="preserve">, </w:t>
      </w:r>
      <w:r w:rsidRPr="00571F4D">
        <w:rPr>
          <w:rFonts w:ascii="Times New Roman" w:hAnsi="Times New Roman" w:cs="Times New Roman"/>
          <w:sz w:val="28"/>
          <w:szCs w:val="28"/>
        </w:rPr>
        <w:t xml:space="preserve">загальною площею 1042,4 м², складається з: </w:t>
      </w:r>
      <w:r w:rsidR="001D7A0C" w:rsidRPr="00571F4D">
        <w:rPr>
          <w:rFonts w:ascii="Times New Roman" w:hAnsi="Times New Roman" w:cs="Times New Roman"/>
          <w:sz w:val="28"/>
          <w:szCs w:val="28"/>
        </w:rPr>
        <w:t>матеріального складу літ.</w:t>
      </w:r>
      <w:r w:rsidR="006A38C7">
        <w:rPr>
          <w:rFonts w:ascii="Times New Roman" w:hAnsi="Times New Roman" w:cs="Times New Roman"/>
          <w:sz w:val="28"/>
          <w:szCs w:val="28"/>
        </w:rPr>
        <w:t xml:space="preserve"> «</w:t>
      </w:r>
      <w:r w:rsidR="001D7A0C" w:rsidRPr="00571F4D">
        <w:rPr>
          <w:rFonts w:ascii="Times New Roman" w:hAnsi="Times New Roman" w:cs="Times New Roman"/>
          <w:sz w:val="28"/>
          <w:szCs w:val="28"/>
        </w:rPr>
        <w:t xml:space="preserve">Б» загальною площею 353,1 </w:t>
      </w:r>
      <w:proofErr w:type="spellStart"/>
      <w:r w:rsidR="001D7A0C" w:rsidRPr="00571F4D">
        <w:rPr>
          <w:rFonts w:ascii="Times New Roman" w:hAnsi="Times New Roman" w:cs="Times New Roman"/>
          <w:sz w:val="28"/>
          <w:szCs w:val="28"/>
        </w:rPr>
        <w:t>кв.м</w:t>
      </w:r>
      <w:proofErr w:type="spellEnd"/>
      <w:r w:rsidR="001D7A0C" w:rsidRPr="00571F4D">
        <w:rPr>
          <w:rFonts w:ascii="Times New Roman" w:hAnsi="Times New Roman" w:cs="Times New Roman"/>
          <w:sz w:val="28"/>
          <w:szCs w:val="28"/>
        </w:rPr>
        <w:t xml:space="preserve">., </w:t>
      </w:r>
      <w:bookmarkStart w:id="2" w:name="_Hlk187155361"/>
      <w:r w:rsidR="001D7A0C" w:rsidRPr="00571F4D">
        <w:rPr>
          <w:rFonts w:ascii="Times New Roman" w:hAnsi="Times New Roman" w:cs="Times New Roman"/>
          <w:sz w:val="28"/>
          <w:szCs w:val="28"/>
        </w:rPr>
        <w:t>сільськогосподарської будівлі літ.</w:t>
      </w:r>
      <w:r w:rsidR="00DC0F81" w:rsidRPr="00571F4D">
        <w:rPr>
          <w:rFonts w:ascii="Times New Roman" w:hAnsi="Times New Roman" w:cs="Times New Roman"/>
          <w:sz w:val="28"/>
          <w:szCs w:val="28"/>
        </w:rPr>
        <w:t xml:space="preserve"> «Г</w:t>
      </w:r>
      <w:r w:rsidR="001D7A0C" w:rsidRPr="00571F4D">
        <w:rPr>
          <w:rFonts w:ascii="Times New Roman" w:hAnsi="Times New Roman" w:cs="Times New Roman"/>
          <w:sz w:val="28"/>
          <w:szCs w:val="28"/>
        </w:rPr>
        <w:t xml:space="preserve">» загальна площа </w:t>
      </w:r>
      <w:r w:rsidR="00DC0F81" w:rsidRPr="00571F4D">
        <w:rPr>
          <w:rFonts w:ascii="Times New Roman" w:hAnsi="Times New Roman" w:cs="Times New Roman"/>
          <w:sz w:val="28"/>
          <w:szCs w:val="28"/>
        </w:rPr>
        <w:t>646,3</w:t>
      </w:r>
      <w:r w:rsidR="001D7A0C" w:rsidRPr="00571F4D">
        <w:rPr>
          <w:rFonts w:ascii="Times New Roman" w:hAnsi="Times New Roman" w:cs="Times New Roman"/>
          <w:sz w:val="28"/>
          <w:szCs w:val="28"/>
        </w:rPr>
        <w:t xml:space="preserve"> </w:t>
      </w:r>
      <w:proofErr w:type="spellStart"/>
      <w:r w:rsidR="001D7A0C" w:rsidRPr="00571F4D">
        <w:rPr>
          <w:rFonts w:ascii="Times New Roman" w:hAnsi="Times New Roman" w:cs="Times New Roman"/>
          <w:sz w:val="28"/>
          <w:szCs w:val="28"/>
        </w:rPr>
        <w:t>кв.м</w:t>
      </w:r>
      <w:proofErr w:type="spellEnd"/>
      <w:r w:rsidR="001D7A0C" w:rsidRPr="00571F4D">
        <w:rPr>
          <w:rFonts w:ascii="Times New Roman" w:hAnsi="Times New Roman" w:cs="Times New Roman"/>
          <w:sz w:val="28"/>
          <w:szCs w:val="28"/>
        </w:rPr>
        <w:t xml:space="preserve">., </w:t>
      </w:r>
      <w:bookmarkEnd w:id="2"/>
      <w:r w:rsidR="00DC0F81" w:rsidRPr="00571F4D">
        <w:rPr>
          <w:rFonts w:ascii="Times New Roman" w:hAnsi="Times New Roman" w:cs="Times New Roman"/>
          <w:sz w:val="28"/>
          <w:szCs w:val="28"/>
        </w:rPr>
        <w:t xml:space="preserve">сільськогосподарської будівлі літ. «С» загальна площа 43,0 </w:t>
      </w:r>
      <w:proofErr w:type="spellStart"/>
      <w:r w:rsidR="00DC0F81" w:rsidRPr="00571F4D">
        <w:rPr>
          <w:rFonts w:ascii="Times New Roman" w:hAnsi="Times New Roman" w:cs="Times New Roman"/>
          <w:sz w:val="28"/>
          <w:szCs w:val="28"/>
        </w:rPr>
        <w:t>кв.м</w:t>
      </w:r>
      <w:proofErr w:type="spellEnd"/>
      <w:r w:rsidR="00DC0F81" w:rsidRPr="00571F4D">
        <w:rPr>
          <w:rFonts w:ascii="Times New Roman" w:hAnsi="Times New Roman" w:cs="Times New Roman"/>
          <w:sz w:val="28"/>
          <w:szCs w:val="28"/>
        </w:rPr>
        <w:t xml:space="preserve">., </w:t>
      </w:r>
      <w:r w:rsidR="001D7A0C" w:rsidRPr="00571F4D">
        <w:rPr>
          <w:rFonts w:ascii="Times New Roman" w:hAnsi="Times New Roman" w:cs="Times New Roman"/>
          <w:sz w:val="28"/>
          <w:szCs w:val="28"/>
        </w:rPr>
        <w:t>вбиральні літ.</w:t>
      </w:r>
      <w:r w:rsidR="00DC0F81" w:rsidRPr="00571F4D">
        <w:rPr>
          <w:rFonts w:ascii="Times New Roman" w:hAnsi="Times New Roman" w:cs="Times New Roman"/>
          <w:sz w:val="28"/>
          <w:szCs w:val="28"/>
        </w:rPr>
        <w:t xml:space="preserve"> «</w:t>
      </w:r>
      <w:r w:rsidR="001D7A0C" w:rsidRPr="00571F4D">
        <w:rPr>
          <w:rFonts w:ascii="Times New Roman" w:hAnsi="Times New Roman" w:cs="Times New Roman"/>
          <w:sz w:val="28"/>
          <w:szCs w:val="28"/>
        </w:rPr>
        <w:t>Д», вапняної ями літ. «Е», частини споруд І-УІІІ, 1-5, К1.</w:t>
      </w:r>
    </w:p>
    <w:p w14:paraId="7C4D158E" w14:textId="0F1A2A9F" w:rsidR="00B26285" w:rsidRPr="00571F4D" w:rsidRDefault="00571F4D" w:rsidP="00B26285">
      <w:pPr>
        <w:shd w:val="clear" w:color="auto" w:fill="FFFFFF"/>
        <w:spacing w:after="225" w:line="24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1</w:t>
      </w:r>
      <w:r w:rsidR="00AF6593" w:rsidRPr="00571F4D">
        <w:rPr>
          <w:rFonts w:ascii="Times New Roman" w:eastAsia="Times New Roman" w:hAnsi="Times New Roman" w:cs="Times New Roman"/>
          <w:color w:val="000000"/>
          <w:sz w:val="28"/>
          <w:szCs w:val="28"/>
          <w:lang w:eastAsia="ru-RU"/>
        </w:rPr>
        <w:t>.</w:t>
      </w:r>
      <w:r w:rsidR="006A38C7">
        <w:rPr>
          <w:rFonts w:ascii="Times New Roman" w:eastAsia="Times New Roman" w:hAnsi="Times New Roman" w:cs="Times New Roman"/>
          <w:color w:val="000000"/>
          <w:sz w:val="28"/>
          <w:szCs w:val="28"/>
          <w:lang w:eastAsia="ru-RU"/>
        </w:rPr>
        <w:t>2. д</w:t>
      </w:r>
      <w:r w:rsidR="001D7A0C" w:rsidRPr="00571F4D">
        <w:rPr>
          <w:rFonts w:ascii="Times New Roman" w:eastAsia="Times New Roman" w:hAnsi="Times New Roman" w:cs="Times New Roman"/>
          <w:color w:val="000000"/>
          <w:sz w:val="28"/>
          <w:szCs w:val="28"/>
          <w:lang w:eastAsia="ru-RU"/>
        </w:rPr>
        <w:t>руг</w:t>
      </w:r>
      <w:r w:rsidR="00C31D07">
        <w:rPr>
          <w:rFonts w:ascii="Times New Roman" w:eastAsia="Times New Roman" w:hAnsi="Times New Roman" w:cs="Times New Roman"/>
          <w:color w:val="000000"/>
          <w:sz w:val="28"/>
          <w:szCs w:val="28"/>
          <w:lang w:eastAsia="ru-RU"/>
        </w:rPr>
        <w:t>ий об’єкт нерухомого майна</w:t>
      </w:r>
      <w:r w:rsidR="00DC0F81" w:rsidRPr="00571F4D">
        <w:rPr>
          <w:rFonts w:ascii="Times New Roman" w:eastAsia="Times New Roman" w:hAnsi="Times New Roman" w:cs="Times New Roman"/>
          <w:color w:val="000000"/>
          <w:sz w:val="28"/>
          <w:szCs w:val="28"/>
          <w:lang w:eastAsia="ru-RU"/>
        </w:rPr>
        <w:t>, адміністративний будино</w:t>
      </w:r>
      <w:r w:rsidR="00AF6593" w:rsidRPr="00571F4D">
        <w:rPr>
          <w:rFonts w:ascii="Times New Roman" w:eastAsia="Times New Roman" w:hAnsi="Times New Roman" w:cs="Times New Roman"/>
          <w:color w:val="000000"/>
          <w:sz w:val="28"/>
          <w:szCs w:val="28"/>
          <w:lang w:eastAsia="ru-RU"/>
        </w:rPr>
        <w:t>к</w:t>
      </w:r>
      <w:r w:rsidR="00C31D07">
        <w:rPr>
          <w:rFonts w:ascii="Times New Roman" w:eastAsia="Times New Roman" w:hAnsi="Times New Roman" w:cs="Times New Roman"/>
          <w:color w:val="000000"/>
          <w:sz w:val="28"/>
          <w:szCs w:val="28"/>
          <w:lang w:eastAsia="ru-RU"/>
        </w:rPr>
        <w:t xml:space="preserve"> (нежитлова будівля)</w:t>
      </w:r>
      <w:r w:rsidR="00DC0F81" w:rsidRPr="00571F4D">
        <w:rPr>
          <w:rFonts w:ascii="Times New Roman" w:eastAsia="Times New Roman" w:hAnsi="Times New Roman" w:cs="Times New Roman"/>
          <w:color w:val="000000"/>
          <w:sz w:val="28"/>
          <w:szCs w:val="28"/>
          <w:lang w:eastAsia="ru-RU"/>
        </w:rPr>
        <w:t xml:space="preserve">, літ. «А», загальною площею 464,3 </w:t>
      </w:r>
      <w:proofErr w:type="spellStart"/>
      <w:r w:rsidR="00DC0F81" w:rsidRPr="00571F4D">
        <w:rPr>
          <w:rFonts w:ascii="Times New Roman" w:eastAsia="Times New Roman" w:hAnsi="Times New Roman" w:cs="Times New Roman"/>
          <w:color w:val="000000"/>
          <w:sz w:val="28"/>
          <w:szCs w:val="28"/>
          <w:lang w:eastAsia="ru-RU"/>
        </w:rPr>
        <w:t>кв</w:t>
      </w:r>
      <w:proofErr w:type="spellEnd"/>
      <w:r w:rsidR="00DC0F81" w:rsidRPr="00571F4D">
        <w:rPr>
          <w:rFonts w:ascii="Times New Roman" w:eastAsia="Times New Roman" w:hAnsi="Times New Roman" w:cs="Times New Roman"/>
          <w:color w:val="000000"/>
          <w:sz w:val="28"/>
          <w:szCs w:val="28"/>
          <w:lang w:eastAsia="ru-RU"/>
        </w:rPr>
        <w:t xml:space="preserve">. м, який в подальшому може бути переведений в житловий будинок загальною площею 464,3 </w:t>
      </w:r>
      <w:proofErr w:type="spellStart"/>
      <w:r w:rsidR="00DC0F81" w:rsidRPr="00571F4D">
        <w:rPr>
          <w:rFonts w:ascii="Times New Roman" w:eastAsia="Times New Roman" w:hAnsi="Times New Roman" w:cs="Times New Roman"/>
          <w:color w:val="000000"/>
          <w:sz w:val="28"/>
          <w:szCs w:val="28"/>
          <w:lang w:eastAsia="ru-RU"/>
        </w:rPr>
        <w:t>кв</w:t>
      </w:r>
      <w:proofErr w:type="spellEnd"/>
      <w:r w:rsidR="00DC0F81" w:rsidRPr="00571F4D">
        <w:rPr>
          <w:rFonts w:ascii="Times New Roman" w:eastAsia="Times New Roman" w:hAnsi="Times New Roman" w:cs="Times New Roman"/>
          <w:color w:val="000000"/>
          <w:sz w:val="28"/>
          <w:szCs w:val="28"/>
          <w:lang w:eastAsia="ru-RU"/>
        </w:rPr>
        <w:t>.</w:t>
      </w:r>
      <w:r w:rsidR="00C31D07">
        <w:rPr>
          <w:rFonts w:ascii="Times New Roman" w:eastAsia="Times New Roman" w:hAnsi="Times New Roman" w:cs="Times New Roman"/>
          <w:color w:val="000000"/>
          <w:sz w:val="28"/>
          <w:szCs w:val="28"/>
          <w:lang w:eastAsia="ru-RU"/>
        </w:rPr>
        <w:t xml:space="preserve"> </w:t>
      </w:r>
      <w:r w:rsidR="00DC0F81" w:rsidRPr="00571F4D">
        <w:rPr>
          <w:rFonts w:ascii="Times New Roman" w:eastAsia="Times New Roman" w:hAnsi="Times New Roman" w:cs="Times New Roman"/>
          <w:color w:val="000000"/>
          <w:sz w:val="28"/>
          <w:szCs w:val="28"/>
          <w:lang w:eastAsia="ru-RU"/>
        </w:rPr>
        <w:t xml:space="preserve">м </w:t>
      </w:r>
      <w:r w:rsidR="006A38C7">
        <w:rPr>
          <w:rFonts w:ascii="Times New Roman" w:eastAsia="Times New Roman" w:hAnsi="Times New Roman" w:cs="Times New Roman"/>
          <w:color w:val="000000"/>
          <w:sz w:val="28"/>
          <w:szCs w:val="28"/>
          <w:lang w:eastAsia="ru-RU"/>
        </w:rPr>
        <w:t xml:space="preserve">та житловою площею 374,2 </w:t>
      </w:r>
      <w:proofErr w:type="spellStart"/>
      <w:r w:rsidR="006A38C7">
        <w:rPr>
          <w:rFonts w:ascii="Times New Roman" w:eastAsia="Times New Roman" w:hAnsi="Times New Roman" w:cs="Times New Roman"/>
          <w:color w:val="000000"/>
          <w:sz w:val="28"/>
          <w:szCs w:val="28"/>
          <w:lang w:eastAsia="ru-RU"/>
        </w:rPr>
        <w:t>кв</w:t>
      </w:r>
      <w:proofErr w:type="spellEnd"/>
      <w:r w:rsidR="006A38C7">
        <w:rPr>
          <w:rFonts w:ascii="Times New Roman" w:eastAsia="Times New Roman" w:hAnsi="Times New Roman" w:cs="Times New Roman"/>
          <w:color w:val="000000"/>
          <w:sz w:val="28"/>
          <w:szCs w:val="28"/>
          <w:lang w:eastAsia="ru-RU"/>
        </w:rPr>
        <w:t xml:space="preserve">. м., </w:t>
      </w:r>
      <w:r w:rsidR="00B26285" w:rsidRPr="00571F4D">
        <w:rPr>
          <w:rFonts w:ascii="Times New Roman" w:eastAsia="Times New Roman" w:hAnsi="Times New Roman" w:cs="Times New Roman"/>
          <w:color w:val="000000"/>
          <w:sz w:val="28"/>
          <w:szCs w:val="28"/>
          <w:lang w:eastAsia="ru-RU"/>
        </w:rPr>
        <w:t xml:space="preserve">відповідно до висновку щодо технічної можливості поділу об’єкта нерухомого майна, виконаного </w:t>
      </w:r>
      <w:r w:rsidR="00DC0F81" w:rsidRPr="00571F4D">
        <w:rPr>
          <w:rFonts w:ascii="Times New Roman" w:eastAsia="Times New Roman" w:hAnsi="Times New Roman" w:cs="Times New Roman"/>
          <w:color w:val="000000"/>
          <w:sz w:val="28"/>
          <w:szCs w:val="28"/>
          <w:lang w:eastAsia="ru-RU"/>
        </w:rPr>
        <w:t>директором ТОВ «ОДЕСЬКЕ</w:t>
      </w:r>
      <w:r w:rsidR="00B26285" w:rsidRPr="00571F4D">
        <w:rPr>
          <w:rFonts w:ascii="Times New Roman" w:eastAsia="Times New Roman" w:hAnsi="Times New Roman" w:cs="Times New Roman"/>
          <w:color w:val="000000"/>
          <w:sz w:val="28"/>
          <w:szCs w:val="28"/>
          <w:lang w:eastAsia="ru-RU"/>
        </w:rPr>
        <w:t xml:space="preserve"> </w:t>
      </w:r>
      <w:r w:rsidR="00DC0F81" w:rsidRPr="00571F4D">
        <w:rPr>
          <w:rFonts w:ascii="Times New Roman" w:eastAsia="Times New Roman" w:hAnsi="Times New Roman" w:cs="Times New Roman"/>
          <w:color w:val="000000"/>
          <w:sz w:val="28"/>
          <w:szCs w:val="28"/>
          <w:lang w:eastAsia="ru-RU"/>
        </w:rPr>
        <w:t xml:space="preserve">БЮРО ТЕХНІЧНОЇ ІНВЕНТАРИЗАЦІЇ» Якименко Русланом Костянтиновичем  </w:t>
      </w:r>
      <w:r w:rsidR="006A38C7">
        <w:rPr>
          <w:rFonts w:ascii="Times New Roman" w:eastAsia="Times New Roman" w:hAnsi="Times New Roman" w:cs="Times New Roman"/>
          <w:color w:val="000000"/>
          <w:sz w:val="28"/>
          <w:szCs w:val="28"/>
          <w:lang w:eastAsia="ru-RU"/>
        </w:rPr>
        <w:t xml:space="preserve">                              (</w:t>
      </w:r>
      <w:r w:rsidR="000D3DA0" w:rsidRPr="00571F4D">
        <w:rPr>
          <w:rFonts w:ascii="Times New Roman" w:eastAsia="Times New Roman" w:hAnsi="Times New Roman" w:cs="Times New Roman"/>
          <w:color w:val="000000"/>
          <w:sz w:val="28"/>
          <w:szCs w:val="28"/>
          <w:lang w:eastAsia="ru-RU"/>
        </w:rPr>
        <w:t>кваліфікаційний сертифікат АЕ 00</w:t>
      </w:r>
      <w:r w:rsidR="00AF6593" w:rsidRPr="00571F4D">
        <w:rPr>
          <w:rFonts w:ascii="Times New Roman" w:eastAsia="Times New Roman" w:hAnsi="Times New Roman" w:cs="Times New Roman"/>
          <w:color w:val="000000"/>
          <w:sz w:val="28"/>
          <w:szCs w:val="28"/>
          <w:lang w:eastAsia="ru-RU"/>
        </w:rPr>
        <w:t xml:space="preserve">2134, АТ011586 </w:t>
      </w:r>
      <w:r w:rsidR="000D3DA0" w:rsidRPr="00571F4D">
        <w:rPr>
          <w:rFonts w:ascii="Times New Roman" w:eastAsia="Times New Roman" w:hAnsi="Times New Roman" w:cs="Times New Roman"/>
          <w:color w:val="000000"/>
          <w:sz w:val="28"/>
          <w:szCs w:val="28"/>
          <w:lang w:eastAsia="ru-RU"/>
        </w:rPr>
        <w:t>)</w:t>
      </w:r>
      <w:r w:rsidR="00AF6593" w:rsidRPr="00571F4D">
        <w:rPr>
          <w:rFonts w:ascii="Times New Roman" w:eastAsia="Times New Roman" w:hAnsi="Times New Roman" w:cs="Times New Roman"/>
          <w:color w:val="000000"/>
          <w:sz w:val="28"/>
          <w:szCs w:val="28"/>
          <w:lang w:eastAsia="ru-RU"/>
        </w:rPr>
        <w:t xml:space="preserve"> від 20.11</w:t>
      </w:r>
      <w:r w:rsidR="000D3DA0" w:rsidRPr="00571F4D">
        <w:rPr>
          <w:rFonts w:ascii="Times New Roman" w:eastAsia="Times New Roman" w:hAnsi="Times New Roman" w:cs="Times New Roman"/>
          <w:color w:val="000000"/>
          <w:sz w:val="28"/>
          <w:szCs w:val="28"/>
          <w:lang w:eastAsia="ru-RU"/>
        </w:rPr>
        <w:t>.</w:t>
      </w:r>
      <w:r w:rsidR="00B26285" w:rsidRPr="00571F4D">
        <w:rPr>
          <w:rFonts w:ascii="Times New Roman" w:eastAsia="Times New Roman" w:hAnsi="Times New Roman" w:cs="Times New Roman"/>
          <w:color w:val="000000"/>
          <w:sz w:val="28"/>
          <w:szCs w:val="28"/>
          <w:lang w:eastAsia="ru-RU"/>
        </w:rPr>
        <w:t>202</w:t>
      </w:r>
      <w:r w:rsidR="000D3DA0" w:rsidRPr="00571F4D">
        <w:rPr>
          <w:rFonts w:ascii="Times New Roman" w:eastAsia="Times New Roman" w:hAnsi="Times New Roman" w:cs="Times New Roman"/>
          <w:color w:val="000000"/>
          <w:sz w:val="28"/>
          <w:szCs w:val="28"/>
          <w:lang w:eastAsia="ru-RU"/>
        </w:rPr>
        <w:t>4</w:t>
      </w:r>
      <w:r w:rsidR="006A38C7">
        <w:rPr>
          <w:rFonts w:ascii="Times New Roman" w:eastAsia="Times New Roman" w:hAnsi="Times New Roman" w:cs="Times New Roman"/>
          <w:color w:val="000000"/>
          <w:sz w:val="28"/>
          <w:szCs w:val="28"/>
          <w:lang w:eastAsia="ru-RU"/>
        </w:rPr>
        <w:t xml:space="preserve"> </w:t>
      </w:r>
      <w:r w:rsidR="00B26285" w:rsidRPr="00571F4D">
        <w:rPr>
          <w:rFonts w:ascii="Times New Roman" w:eastAsia="Times New Roman" w:hAnsi="Times New Roman" w:cs="Times New Roman"/>
          <w:color w:val="000000"/>
          <w:sz w:val="28"/>
          <w:szCs w:val="28"/>
          <w:lang w:eastAsia="ru-RU"/>
        </w:rPr>
        <w:t>р.</w:t>
      </w:r>
    </w:p>
    <w:p w14:paraId="3440D156" w14:textId="7989A37B" w:rsidR="00B26285" w:rsidRPr="00571F4D" w:rsidRDefault="00B26285" w:rsidP="00B26285">
      <w:pPr>
        <w:shd w:val="clear" w:color="auto" w:fill="FFFFFF"/>
        <w:spacing w:after="225" w:line="240" w:lineRule="auto"/>
        <w:jc w:val="both"/>
        <w:textAlignment w:val="baseline"/>
        <w:rPr>
          <w:rFonts w:ascii="Times New Roman" w:eastAsia="Times New Roman" w:hAnsi="Times New Roman" w:cs="Times New Roman"/>
          <w:color w:val="000000"/>
          <w:sz w:val="28"/>
          <w:szCs w:val="28"/>
          <w:lang w:eastAsia="ru-RU"/>
        </w:rPr>
      </w:pPr>
      <w:r w:rsidRPr="00571F4D">
        <w:rPr>
          <w:rFonts w:ascii="Times New Roman" w:eastAsia="Times New Roman" w:hAnsi="Times New Roman" w:cs="Times New Roman"/>
          <w:color w:val="000000"/>
          <w:sz w:val="28"/>
          <w:szCs w:val="28"/>
          <w:lang w:eastAsia="ru-RU"/>
        </w:rPr>
        <w:t xml:space="preserve">2. Присвоїти </w:t>
      </w:r>
      <w:r w:rsidR="00AF6593" w:rsidRPr="00571F4D">
        <w:rPr>
          <w:rFonts w:ascii="Times New Roman" w:eastAsia="Times New Roman" w:hAnsi="Times New Roman" w:cs="Times New Roman"/>
          <w:color w:val="000000"/>
          <w:sz w:val="28"/>
          <w:szCs w:val="28"/>
          <w:lang w:eastAsia="ru-RU"/>
        </w:rPr>
        <w:t>об’єкт</w:t>
      </w:r>
      <w:r w:rsidR="00C31D07">
        <w:rPr>
          <w:rFonts w:ascii="Times New Roman" w:eastAsia="Times New Roman" w:hAnsi="Times New Roman" w:cs="Times New Roman"/>
          <w:color w:val="000000"/>
          <w:sz w:val="28"/>
          <w:szCs w:val="28"/>
          <w:lang w:eastAsia="ru-RU"/>
        </w:rPr>
        <w:t>ам</w:t>
      </w:r>
      <w:r w:rsidR="00AF6593" w:rsidRPr="00571F4D">
        <w:rPr>
          <w:rFonts w:ascii="Times New Roman" w:eastAsia="Times New Roman" w:hAnsi="Times New Roman" w:cs="Times New Roman"/>
          <w:color w:val="000000"/>
          <w:sz w:val="28"/>
          <w:szCs w:val="28"/>
          <w:lang w:eastAsia="ru-RU"/>
        </w:rPr>
        <w:t xml:space="preserve"> нерухомого майна </w:t>
      </w:r>
      <w:r w:rsidRPr="00571F4D">
        <w:rPr>
          <w:rFonts w:ascii="Times New Roman" w:eastAsia="Times New Roman" w:hAnsi="Times New Roman" w:cs="Times New Roman"/>
          <w:color w:val="000000"/>
          <w:sz w:val="28"/>
          <w:szCs w:val="28"/>
          <w:lang w:eastAsia="ru-RU"/>
        </w:rPr>
        <w:t>окремі адреси.</w:t>
      </w:r>
    </w:p>
    <w:p w14:paraId="154CBD71" w14:textId="51C003FC" w:rsidR="00B26285" w:rsidRPr="00571F4D" w:rsidRDefault="006A38C7" w:rsidP="00B26285">
      <w:pPr>
        <w:shd w:val="clear" w:color="auto" w:fill="FFFFFF"/>
        <w:spacing w:after="225" w:line="24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перши</w:t>
      </w:r>
      <w:r w:rsidR="00B26285" w:rsidRPr="00571F4D">
        <w:rPr>
          <w:rFonts w:ascii="Times New Roman" w:eastAsia="Times New Roman" w:hAnsi="Times New Roman" w:cs="Times New Roman"/>
          <w:color w:val="000000"/>
          <w:sz w:val="28"/>
          <w:szCs w:val="28"/>
          <w:lang w:eastAsia="ru-RU"/>
        </w:rPr>
        <w:t xml:space="preserve">й </w:t>
      </w:r>
      <w:r w:rsidR="00C31D07">
        <w:rPr>
          <w:rFonts w:ascii="Times New Roman" w:eastAsia="Times New Roman" w:hAnsi="Times New Roman" w:cs="Times New Roman"/>
          <w:color w:val="000000"/>
          <w:sz w:val="28"/>
          <w:szCs w:val="28"/>
          <w:lang w:eastAsia="ru-RU"/>
        </w:rPr>
        <w:t>об’єкт</w:t>
      </w:r>
      <w:r w:rsidR="00B26285" w:rsidRPr="00571F4D">
        <w:rPr>
          <w:rFonts w:ascii="Times New Roman" w:eastAsia="Times New Roman" w:hAnsi="Times New Roman" w:cs="Times New Roman"/>
          <w:color w:val="000000"/>
          <w:sz w:val="28"/>
          <w:szCs w:val="28"/>
          <w:lang w:eastAsia="ru-RU"/>
        </w:rPr>
        <w:t xml:space="preserve">: </w:t>
      </w:r>
      <w:bookmarkStart w:id="3" w:name="_Hlk168651487"/>
      <w:r w:rsidR="000D3DA0" w:rsidRPr="00571F4D">
        <w:rPr>
          <w:rFonts w:ascii="Times New Roman" w:eastAsia="Times New Roman" w:hAnsi="Times New Roman" w:cs="Times New Roman"/>
          <w:color w:val="000000"/>
          <w:sz w:val="28"/>
          <w:szCs w:val="28"/>
          <w:lang w:eastAsia="ru-RU"/>
        </w:rPr>
        <w:t xml:space="preserve">66200, </w:t>
      </w:r>
      <w:r w:rsidR="00B26285" w:rsidRPr="00571F4D">
        <w:rPr>
          <w:rFonts w:ascii="Times New Roman" w:eastAsia="Times New Roman" w:hAnsi="Times New Roman" w:cs="Times New Roman"/>
          <w:color w:val="000000"/>
          <w:sz w:val="28"/>
          <w:szCs w:val="28"/>
          <w:lang w:eastAsia="ru-RU"/>
        </w:rPr>
        <w:t>Україна,</w:t>
      </w:r>
      <w:r w:rsidR="000D3DA0" w:rsidRPr="00571F4D">
        <w:rPr>
          <w:rFonts w:ascii="Times New Roman" w:eastAsia="Times New Roman" w:hAnsi="Times New Roman" w:cs="Times New Roman"/>
          <w:color w:val="000000"/>
          <w:sz w:val="28"/>
          <w:szCs w:val="28"/>
          <w:lang w:eastAsia="ru-RU"/>
        </w:rPr>
        <w:t xml:space="preserve"> Одеська </w:t>
      </w:r>
      <w:r w:rsidR="00B26285" w:rsidRPr="00571F4D">
        <w:rPr>
          <w:rFonts w:ascii="Times New Roman" w:eastAsia="Times New Roman" w:hAnsi="Times New Roman" w:cs="Times New Roman"/>
          <w:color w:val="000000"/>
          <w:sz w:val="28"/>
          <w:szCs w:val="28"/>
          <w:lang w:eastAsia="ru-RU"/>
        </w:rPr>
        <w:t xml:space="preserve">область, </w:t>
      </w:r>
      <w:r w:rsidR="000D3DA0" w:rsidRPr="00571F4D">
        <w:rPr>
          <w:rFonts w:ascii="Times New Roman" w:eastAsia="Times New Roman" w:hAnsi="Times New Roman" w:cs="Times New Roman"/>
          <w:color w:val="000000"/>
          <w:sz w:val="28"/>
          <w:szCs w:val="28"/>
          <w:lang w:eastAsia="ru-RU"/>
        </w:rPr>
        <w:t xml:space="preserve">Подільський </w:t>
      </w:r>
      <w:r w:rsidR="00B26285" w:rsidRPr="00571F4D">
        <w:rPr>
          <w:rFonts w:ascii="Times New Roman" w:eastAsia="Times New Roman" w:hAnsi="Times New Roman" w:cs="Times New Roman"/>
          <w:color w:val="000000"/>
          <w:sz w:val="28"/>
          <w:szCs w:val="28"/>
          <w:lang w:eastAsia="ru-RU"/>
        </w:rPr>
        <w:t>район,</w:t>
      </w:r>
      <w:r w:rsidR="000D3DA0" w:rsidRPr="00571F4D">
        <w:rPr>
          <w:rFonts w:ascii="Times New Roman" w:eastAsia="Times New Roman" w:hAnsi="Times New Roman" w:cs="Times New Roman"/>
          <w:color w:val="000000"/>
          <w:sz w:val="28"/>
          <w:szCs w:val="28"/>
          <w:lang w:eastAsia="ru-RU"/>
        </w:rPr>
        <w:t xml:space="preserve"> </w:t>
      </w:r>
      <w:proofErr w:type="spellStart"/>
      <w:r w:rsidR="000D3DA0" w:rsidRPr="00571F4D">
        <w:rPr>
          <w:rFonts w:ascii="Times New Roman" w:eastAsia="Times New Roman" w:hAnsi="Times New Roman" w:cs="Times New Roman"/>
          <w:color w:val="000000"/>
          <w:sz w:val="28"/>
          <w:szCs w:val="28"/>
          <w:lang w:eastAsia="ru-RU"/>
        </w:rPr>
        <w:t>Савранська</w:t>
      </w:r>
      <w:proofErr w:type="spellEnd"/>
      <w:r w:rsidR="000D3DA0" w:rsidRPr="00571F4D">
        <w:rPr>
          <w:rFonts w:ascii="Times New Roman" w:eastAsia="Times New Roman" w:hAnsi="Times New Roman" w:cs="Times New Roman"/>
          <w:color w:val="000000"/>
          <w:sz w:val="28"/>
          <w:szCs w:val="28"/>
          <w:lang w:eastAsia="ru-RU"/>
        </w:rPr>
        <w:t xml:space="preserve"> </w:t>
      </w:r>
      <w:r w:rsidR="00B26285" w:rsidRPr="00571F4D">
        <w:rPr>
          <w:rFonts w:ascii="Times New Roman" w:eastAsia="Times New Roman" w:hAnsi="Times New Roman" w:cs="Times New Roman"/>
          <w:color w:val="000000"/>
          <w:sz w:val="28"/>
          <w:szCs w:val="28"/>
          <w:lang w:eastAsia="ru-RU"/>
        </w:rPr>
        <w:t xml:space="preserve"> територіальна громада, </w:t>
      </w:r>
      <w:r w:rsidR="000D3DA0" w:rsidRPr="00571F4D">
        <w:rPr>
          <w:rFonts w:ascii="Times New Roman" w:eastAsia="Times New Roman" w:hAnsi="Times New Roman" w:cs="Times New Roman"/>
          <w:color w:val="000000"/>
          <w:sz w:val="28"/>
          <w:szCs w:val="28"/>
          <w:lang w:eastAsia="ru-RU"/>
        </w:rPr>
        <w:t>сел</w:t>
      </w:r>
      <w:r>
        <w:rPr>
          <w:rFonts w:ascii="Times New Roman" w:eastAsia="Times New Roman" w:hAnsi="Times New Roman" w:cs="Times New Roman"/>
          <w:color w:val="000000"/>
          <w:sz w:val="28"/>
          <w:szCs w:val="28"/>
          <w:lang w:eastAsia="ru-RU"/>
        </w:rPr>
        <w:t>ище</w:t>
      </w:r>
      <w:r w:rsidR="00B26285" w:rsidRPr="00571F4D">
        <w:rPr>
          <w:rFonts w:ascii="Times New Roman" w:eastAsia="Times New Roman" w:hAnsi="Times New Roman" w:cs="Times New Roman"/>
          <w:color w:val="000000"/>
          <w:sz w:val="28"/>
          <w:szCs w:val="28"/>
          <w:lang w:eastAsia="ru-RU"/>
        </w:rPr>
        <w:t xml:space="preserve"> </w:t>
      </w:r>
      <w:proofErr w:type="spellStart"/>
      <w:r w:rsidR="000D3DA0" w:rsidRPr="00571F4D">
        <w:rPr>
          <w:rFonts w:ascii="Times New Roman" w:eastAsia="Times New Roman" w:hAnsi="Times New Roman" w:cs="Times New Roman"/>
          <w:color w:val="000000"/>
          <w:sz w:val="28"/>
          <w:szCs w:val="28"/>
          <w:lang w:eastAsia="ru-RU"/>
        </w:rPr>
        <w:t>Саврань</w:t>
      </w:r>
      <w:proofErr w:type="spellEnd"/>
      <w:r w:rsidR="00B26285" w:rsidRPr="00571F4D">
        <w:rPr>
          <w:rFonts w:ascii="Times New Roman" w:eastAsia="Times New Roman" w:hAnsi="Times New Roman" w:cs="Times New Roman"/>
          <w:color w:val="000000"/>
          <w:sz w:val="28"/>
          <w:szCs w:val="28"/>
          <w:lang w:eastAsia="ru-RU"/>
        </w:rPr>
        <w:t>, вул.</w:t>
      </w:r>
      <w:r w:rsidR="000D3DA0" w:rsidRPr="00571F4D">
        <w:rPr>
          <w:rFonts w:ascii="Times New Roman" w:eastAsia="Times New Roman" w:hAnsi="Times New Roman" w:cs="Times New Roman"/>
          <w:color w:val="000000"/>
          <w:sz w:val="28"/>
          <w:szCs w:val="28"/>
          <w:lang w:eastAsia="ru-RU"/>
        </w:rPr>
        <w:t xml:space="preserve"> </w:t>
      </w:r>
      <w:r w:rsidR="00AF6593" w:rsidRPr="00571F4D">
        <w:rPr>
          <w:rFonts w:ascii="Times New Roman" w:eastAsia="Times New Roman" w:hAnsi="Times New Roman" w:cs="Times New Roman"/>
          <w:color w:val="000000"/>
          <w:sz w:val="28"/>
          <w:szCs w:val="28"/>
          <w:lang w:eastAsia="ru-RU"/>
        </w:rPr>
        <w:t>Соборна</w:t>
      </w:r>
      <w:r w:rsidR="000D3DA0" w:rsidRPr="00571F4D">
        <w:rPr>
          <w:rFonts w:ascii="Times New Roman" w:eastAsia="Times New Roman" w:hAnsi="Times New Roman" w:cs="Times New Roman"/>
          <w:color w:val="000000"/>
          <w:sz w:val="28"/>
          <w:szCs w:val="28"/>
          <w:lang w:eastAsia="ru-RU"/>
        </w:rPr>
        <w:t xml:space="preserve"> , буд. </w:t>
      </w:r>
      <w:r w:rsidR="00AF6593" w:rsidRPr="00571F4D">
        <w:rPr>
          <w:rFonts w:ascii="Times New Roman" w:eastAsia="Times New Roman" w:hAnsi="Times New Roman" w:cs="Times New Roman"/>
          <w:color w:val="000000"/>
          <w:sz w:val="28"/>
          <w:szCs w:val="28"/>
          <w:lang w:eastAsia="ru-RU"/>
        </w:rPr>
        <w:t>121-А.</w:t>
      </w:r>
    </w:p>
    <w:bookmarkEnd w:id="3"/>
    <w:p w14:paraId="4786B8E6" w14:textId="30D413F9" w:rsidR="000D3DA0" w:rsidRPr="00571F4D" w:rsidRDefault="00B26285" w:rsidP="000D3DA0">
      <w:pPr>
        <w:shd w:val="clear" w:color="auto" w:fill="FFFFFF"/>
        <w:spacing w:after="225" w:line="240" w:lineRule="auto"/>
        <w:jc w:val="both"/>
        <w:textAlignment w:val="baseline"/>
        <w:rPr>
          <w:rFonts w:ascii="Times New Roman" w:eastAsia="Times New Roman" w:hAnsi="Times New Roman" w:cs="Times New Roman"/>
          <w:color w:val="000000"/>
          <w:sz w:val="28"/>
          <w:szCs w:val="28"/>
          <w:lang w:eastAsia="ru-RU"/>
        </w:rPr>
      </w:pPr>
      <w:r w:rsidRPr="00571F4D">
        <w:rPr>
          <w:rFonts w:ascii="Times New Roman" w:eastAsia="Times New Roman" w:hAnsi="Times New Roman" w:cs="Times New Roman"/>
          <w:color w:val="000000"/>
          <w:sz w:val="28"/>
          <w:szCs w:val="28"/>
          <w:lang w:eastAsia="ru-RU"/>
        </w:rPr>
        <w:t>друг</w:t>
      </w:r>
      <w:r w:rsidR="00C31D07">
        <w:rPr>
          <w:rFonts w:ascii="Times New Roman" w:eastAsia="Times New Roman" w:hAnsi="Times New Roman" w:cs="Times New Roman"/>
          <w:color w:val="000000"/>
          <w:sz w:val="28"/>
          <w:szCs w:val="28"/>
          <w:lang w:eastAsia="ru-RU"/>
        </w:rPr>
        <w:t>и</w:t>
      </w:r>
      <w:r w:rsidRPr="00571F4D">
        <w:rPr>
          <w:rFonts w:ascii="Times New Roman" w:eastAsia="Times New Roman" w:hAnsi="Times New Roman" w:cs="Times New Roman"/>
          <w:color w:val="000000"/>
          <w:sz w:val="28"/>
          <w:szCs w:val="28"/>
          <w:lang w:eastAsia="ru-RU"/>
        </w:rPr>
        <w:t xml:space="preserve">й </w:t>
      </w:r>
      <w:r w:rsidR="00C31D07">
        <w:rPr>
          <w:rFonts w:ascii="Times New Roman" w:eastAsia="Times New Roman" w:hAnsi="Times New Roman" w:cs="Times New Roman"/>
          <w:color w:val="000000"/>
          <w:sz w:val="28"/>
          <w:szCs w:val="28"/>
          <w:lang w:eastAsia="ru-RU"/>
        </w:rPr>
        <w:t>об’єкт</w:t>
      </w:r>
      <w:r w:rsidRPr="00571F4D">
        <w:rPr>
          <w:rFonts w:ascii="Times New Roman" w:eastAsia="Times New Roman" w:hAnsi="Times New Roman" w:cs="Times New Roman"/>
          <w:color w:val="000000"/>
          <w:sz w:val="28"/>
          <w:szCs w:val="28"/>
          <w:lang w:eastAsia="ru-RU"/>
        </w:rPr>
        <w:t xml:space="preserve">: </w:t>
      </w:r>
      <w:r w:rsidR="000D3DA0" w:rsidRPr="00571F4D">
        <w:rPr>
          <w:rFonts w:ascii="Times New Roman" w:eastAsia="Times New Roman" w:hAnsi="Times New Roman" w:cs="Times New Roman"/>
          <w:color w:val="000000"/>
          <w:sz w:val="28"/>
          <w:szCs w:val="28"/>
          <w:lang w:eastAsia="ru-RU"/>
        </w:rPr>
        <w:t xml:space="preserve">66200, Україна, Одеська  область, Подільський  район, </w:t>
      </w:r>
      <w:proofErr w:type="spellStart"/>
      <w:r w:rsidR="000D3DA0" w:rsidRPr="00571F4D">
        <w:rPr>
          <w:rFonts w:ascii="Times New Roman" w:eastAsia="Times New Roman" w:hAnsi="Times New Roman" w:cs="Times New Roman"/>
          <w:color w:val="000000"/>
          <w:sz w:val="28"/>
          <w:szCs w:val="28"/>
          <w:lang w:eastAsia="ru-RU"/>
        </w:rPr>
        <w:t>Савранська</w:t>
      </w:r>
      <w:proofErr w:type="spellEnd"/>
      <w:r w:rsidR="000D3DA0" w:rsidRPr="00571F4D">
        <w:rPr>
          <w:rFonts w:ascii="Times New Roman" w:eastAsia="Times New Roman" w:hAnsi="Times New Roman" w:cs="Times New Roman"/>
          <w:color w:val="000000"/>
          <w:sz w:val="28"/>
          <w:szCs w:val="28"/>
          <w:lang w:eastAsia="ru-RU"/>
        </w:rPr>
        <w:t xml:space="preserve">  територіальна громада, сел</w:t>
      </w:r>
      <w:r w:rsidR="006A38C7">
        <w:rPr>
          <w:rFonts w:ascii="Times New Roman" w:eastAsia="Times New Roman" w:hAnsi="Times New Roman" w:cs="Times New Roman"/>
          <w:color w:val="000000"/>
          <w:sz w:val="28"/>
          <w:szCs w:val="28"/>
          <w:lang w:eastAsia="ru-RU"/>
        </w:rPr>
        <w:t>ище</w:t>
      </w:r>
      <w:r w:rsidR="000D3DA0" w:rsidRPr="00571F4D">
        <w:rPr>
          <w:rFonts w:ascii="Times New Roman" w:eastAsia="Times New Roman" w:hAnsi="Times New Roman" w:cs="Times New Roman"/>
          <w:color w:val="000000"/>
          <w:sz w:val="28"/>
          <w:szCs w:val="28"/>
          <w:lang w:eastAsia="ru-RU"/>
        </w:rPr>
        <w:t xml:space="preserve"> </w:t>
      </w:r>
      <w:proofErr w:type="spellStart"/>
      <w:r w:rsidR="000D3DA0" w:rsidRPr="00571F4D">
        <w:rPr>
          <w:rFonts w:ascii="Times New Roman" w:eastAsia="Times New Roman" w:hAnsi="Times New Roman" w:cs="Times New Roman"/>
          <w:color w:val="000000"/>
          <w:sz w:val="28"/>
          <w:szCs w:val="28"/>
          <w:lang w:eastAsia="ru-RU"/>
        </w:rPr>
        <w:t>Саврань</w:t>
      </w:r>
      <w:proofErr w:type="spellEnd"/>
      <w:r w:rsidR="000D3DA0" w:rsidRPr="00571F4D">
        <w:rPr>
          <w:rFonts w:ascii="Times New Roman" w:eastAsia="Times New Roman" w:hAnsi="Times New Roman" w:cs="Times New Roman"/>
          <w:color w:val="000000"/>
          <w:sz w:val="28"/>
          <w:szCs w:val="28"/>
          <w:lang w:eastAsia="ru-RU"/>
        </w:rPr>
        <w:t xml:space="preserve">, вул. </w:t>
      </w:r>
      <w:r w:rsidR="00AF6593" w:rsidRPr="00571F4D">
        <w:rPr>
          <w:rFonts w:ascii="Times New Roman" w:eastAsia="Times New Roman" w:hAnsi="Times New Roman" w:cs="Times New Roman"/>
          <w:color w:val="000000"/>
          <w:sz w:val="28"/>
          <w:szCs w:val="28"/>
          <w:lang w:eastAsia="ru-RU"/>
        </w:rPr>
        <w:t>Соборна</w:t>
      </w:r>
      <w:r w:rsidR="000D3DA0" w:rsidRPr="00571F4D">
        <w:rPr>
          <w:rFonts w:ascii="Times New Roman" w:eastAsia="Times New Roman" w:hAnsi="Times New Roman" w:cs="Times New Roman"/>
          <w:color w:val="000000"/>
          <w:sz w:val="28"/>
          <w:szCs w:val="28"/>
          <w:lang w:eastAsia="ru-RU"/>
        </w:rPr>
        <w:t xml:space="preserve"> , буд. </w:t>
      </w:r>
      <w:r w:rsidR="00AF6593" w:rsidRPr="00571F4D">
        <w:rPr>
          <w:rFonts w:ascii="Times New Roman" w:eastAsia="Times New Roman" w:hAnsi="Times New Roman" w:cs="Times New Roman"/>
          <w:color w:val="000000"/>
          <w:sz w:val="28"/>
          <w:szCs w:val="28"/>
          <w:lang w:eastAsia="ru-RU"/>
        </w:rPr>
        <w:t>121</w:t>
      </w:r>
      <w:r w:rsidR="000D3DA0" w:rsidRPr="00571F4D">
        <w:rPr>
          <w:rFonts w:ascii="Times New Roman" w:eastAsia="Times New Roman" w:hAnsi="Times New Roman" w:cs="Times New Roman"/>
          <w:color w:val="000000"/>
          <w:sz w:val="28"/>
          <w:szCs w:val="28"/>
          <w:lang w:eastAsia="ru-RU"/>
        </w:rPr>
        <w:t>-</w:t>
      </w:r>
      <w:r w:rsidR="00C12D46">
        <w:rPr>
          <w:rFonts w:ascii="Times New Roman" w:eastAsia="Times New Roman" w:hAnsi="Times New Roman" w:cs="Times New Roman"/>
          <w:color w:val="000000"/>
          <w:sz w:val="28"/>
          <w:szCs w:val="28"/>
          <w:lang w:eastAsia="ru-RU"/>
        </w:rPr>
        <w:t>В</w:t>
      </w:r>
      <w:r w:rsidR="000D3DA0" w:rsidRPr="00571F4D">
        <w:rPr>
          <w:rFonts w:ascii="Times New Roman" w:eastAsia="Times New Roman" w:hAnsi="Times New Roman" w:cs="Times New Roman"/>
          <w:color w:val="000000"/>
          <w:sz w:val="28"/>
          <w:szCs w:val="28"/>
          <w:lang w:eastAsia="ru-RU"/>
        </w:rPr>
        <w:t>.</w:t>
      </w:r>
    </w:p>
    <w:p w14:paraId="412CEF86" w14:textId="30518DFC" w:rsidR="00B26285" w:rsidRPr="00571F4D" w:rsidRDefault="007D107A" w:rsidP="00B26285">
      <w:pPr>
        <w:shd w:val="clear" w:color="auto" w:fill="FFFFFF"/>
        <w:spacing w:after="225" w:line="240" w:lineRule="auto"/>
        <w:jc w:val="both"/>
        <w:textAlignment w:val="baseline"/>
        <w:rPr>
          <w:rFonts w:ascii="Times New Roman" w:eastAsia="Times New Roman" w:hAnsi="Times New Roman" w:cs="Times New Roman"/>
          <w:color w:val="000000"/>
          <w:sz w:val="28"/>
          <w:szCs w:val="28"/>
          <w:lang w:eastAsia="ru-RU"/>
        </w:rPr>
      </w:pPr>
      <w:r w:rsidRPr="00571F4D">
        <w:rPr>
          <w:rFonts w:ascii="Times New Roman" w:eastAsia="Times New Roman" w:hAnsi="Times New Roman" w:cs="Times New Roman"/>
          <w:color w:val="000000"/>
          <w:sz w:val="28"/>
          <w:szCs w:val="28"/>
          <w:lang w:eastAsia="ru-RU"/>
        </w:rPr>
        <w:t>3</w:t>
      </w:r>
      <w:r w:rsidR="006A38C7">
        <w:rPr>
          <w:rFonts w:ascii="Times New Roman" w:eastAsia="Times New Roman" w:hAnsi="Times New Roman" w:cs="Times New Roman"/>
          <w:color w:val="000000"/>
          <w:sz w:val="28"/>
          <w:szCs w:val="28"/>
          <w:lang w:eastAsia="ru-RU"/>
        </w:rPr>
        <w:t xml:space="preserve">. </w:t>
      </w:r>
      <w:r w:rsidR="00B26285" w:rsidRPr="00571F4D">
        <w:rPr>
          <w:rFonts w:ascii="Times New Roman" w:eastAsia="Times New Roman" w:hAnsi="Times New Roman" w:cs="Times New Roman"/>
          <w:color w:val="000000"/>
          <w:sz w:val="28"/>
          <w:szCs w:val="28"/>
          <w:lang w:eastAsia="ru-RU"/>
        </w:rPr>
        <w:t xml:space="preserve">Зобов’язати гр. </w:t>
      </w:r>
      <w:proofErr w:type="spellStart"/>
      <w:r w:rsidR="00AF6593" w:rsidRPr="00571F4D">
        <w:rPr>
          <w:rFonts w:ascii="Times New Roman" w:eastAsia="Times New Roman" w:hAnsi="Times New Roman" w:cs="Times New Roman"/>
          <w:color w:val="000000"/>
          <w:sz w:val="28"/>
          <w:szCs w:val="28"/>
          <w:lang w:eastAsia="ru-RU"/>
        </w:rPr>
        <w:t>Населенко</w:t>
      </w:r>
      <w:proofErr w:type="spellEnd"/>
      <w:r w:rsidR="00AF6593" w:rsidRPr="00571F4D">
        <w:rPr>
          <w:rFonts w:ascii="Times New Roman" w:eastAsia="Times New Roman" w:hAnsi="Times New Roman" w:cs="Times New Roman"/>
          <w:color w:val="000000"/>
          <w:sz w:val="28"/>
          <w:szCs w:val="28"/>
          <w:lang w:eastAsia="ru-RU"/>
        </w:rPr>
        <w:t xml:space="preserve"> Артура Олександровича</w:t>
      </w:r>
      <w:r w:rsidR="006A38C7">
        <w:rPr>
          <w:rFonts w:ascii="Times New Roman" w:eastAsia="Times New Roman" w:hAnsi="Times New Roman" w:cs="Times New Roman"/>
          <w:color w:val="000000"/>
          <w:sz w:val="28"/>
          <w:szCs w:val="28"/>
          <w:lang w:eastAsia="ru-RU"/>
        </w:rPr>
        <w:t>:</w:t>
      </w:r>
    </w:p>
    <w:p w14:paraId="73EDB108" w14:textId="003D6EA5" w:rsidR="00B26285" w:rsidRPr="00571F4D" w:rsidRDefault="007D107A" w:rsidP="00B26285">
      <w:pPr>
        <w:shd w:val="clear" w:color="auto" w:fill="FFFFFF"/>
        <w:spacing w:after="225" w:line="240" w:lineRule="auto"/>
        <w:jc w:val="both"/>
        <w:textAlignment w:val="baseline"/>
        <w:rPr>
          <w:rFonts w:ascii="Times New Roman" w:eastAsia="Times New Roman" w:hAnsi="Times New Roman" w:cs="Times New Roman"/>
          <w:color w:val="000000"/>
          <w:sz w:val="28"/>
          <w:szCs w:val="28"/>
          <w:lang w:eastAsia="ru-RU"/>
        </w:rPr>
      </w:pPr>
      <w:r w:rsidRPr="00571F4D">
        <w:rPr>
          <w:rFonts w:ascii="Times New Roman" w:eastAsia="Times New Roman" w:hAnsi="Times New Roman" w:cs="Times New Roman"/>
          <w:color w:val="000000"/>
          <w:sz w:val="28"/>
          <w:szCs w:val="28"/>
          <w:lang w:eastAsia="ru-RU"/>
        </w:rPr>
        <w:t>3</w:t>
      </w:r>
      <w:r w:rsidR="00B26285" w:rsidRPr="00571F4D">
        <w:rPr>
          <w:rFonts w:ascii="Times New Roman" w:eastAsia="Times New Roman" w:hAnsi="Times New Roman" w:cs="Times New Roman"/>
          <w:color w:val="000000"/>
          <w:sz w:val="28"/>
          <w:szCs w:val="28"/>
          <w:lang w:eastAsia="ru-RU"/>
        </w:rPr>
        <w:t xml:space="preserve">.1 </w:t>
      </w:r>
      <w:proofErr w:type="spellStart"/>
      <w:r w:rsidR="006A38C7">
        <w:rPr>
          <w:rFonts w:ascii="Times New Roman" w:eastAsia="Times New Roman" w:hAnsi="Times New Roman" w:cs="Times New Roman"/>
          <w:color w:val="000000"/>
          <w:sz w:val="28"/>
          <w:szCs w:val="28"/>
          <w:lang w:eastAsia="ru-RU"/>
        </w:rPr>
        <w:t>в</w:t>
      </w:r>
      <w:r w:rsidR="00B26285" w:rsidRPr="00571F4D">
        <w:rPr>
          <w:rFonts w:ascii="Times New Roman" w:eastAsia="Times New Roman" w:hAnsi="Times New Roman" w:cs="Times New Roman"/>
          <w:color w:val="000000"/>
          <w:sz w:val="28"/>
          <w:szCs w:val="28"/>
          <w:lang w:eastAsia="ru-RU"/>
        </w:rPr>
        <w:t>нести</w:t>
      </w:r>
      <w:proofErr w:type="spellEnd"/>
      <w:r w:rsidR="00B26285" w:rsidRPr="00571F4D">
        <w:rPr>
          <w:rFonts w:ascii="Times New Roman" w:eastAsia="Times New Roman" w:hAnsi="Times New Roman" w:cs="Times New Roman"/>
          <w:color w:val="000000"/>
          <w:sz w:val="28"/>
          <w:szCs w:val="28"/>
          <w:lang w:eastAsia="ru-RU"/>
        </w:rPr>
        <w:t xml:space="preserve"> зміни в технічну та правову документацію;</w:t>
      </w:r>
    </w:p>
    <w:p w14:paraId="00AD7972" w14:textId="21607C8A" w:rsidR="00B26285" w:rsidRPr="00571F4D" w:rsidRDefault="007D107A" w:rsidP="00B26285">
      <w:pPr>
        <w:shd w:val="clear" w:color="auto" w:fill="FFFFFF"/>
        <w:spacing w:after="225" w:line="240" w:lineRule="auto"/>
        <w:jc w:val="both"/>
        <w:textAlignment w:val="baseline"/>
        <w:rPr>
          <w:rFonts w:ascii="Times New Roman" w:eastAsia="Times New Roman" w:hAnsi="Times New Roman" w:cs="Times New Roman"/>
          <w:color w:val="000000"/>
          <w:sz w:val="28"/>
          <w:szCs w:val="28"/>
          <w:lang w:eastAsia="ru-RU"/>
        </w:rPr>
      </w:pPr>
      <w:r w:rsidRPr="00571F4D">
        <w:rPr>
          <w:rFonts w:ascii="Times New Roman" w:eastAsia="Times New Roman" w:hAnsi="Times New Roman" w:cs="Times New Roman"/>
          <w:color w:val="000000"/>
          <w:sz w:val="28"/>
          <w:szCs w:val="28"/>
          <w:lang w:eastAsia="ru-RU"/>
        </w:rPr>
        <w:t>3</w:t>
      </w:r>
      <w:r w:rsidR="006A38C7">
        <w:rPr>
          <w:rFonts w:ascii="Times New Roman" w:eastAsia="Times New Roman" w:hAnsi="Times New Roman" w:cs="Times New Roman"/>
          <w:color w:val="000000"/>
          <w:sz w:val="28"/>
          <w:szCs w:val="28"/>
          <w:lang w:eastAsia="ru-RU"/>
        </w:rPr>
        <w:t>.2 в</w:t>
      </w:r>
      <w:r w:rsidR="00B26285" w:rsidRPr="00571F4D">
        <w:rPr>
          <w:rFonts w:ascii="Times New Roman" w:eastAsia="Times New Roman" w:hAnsi="Times New Roman" w:cs="Times New Roman"/>
          <w:color w:val="000000"/>
          <w:sz w:val="28"/>
          <w:szCs w:val="28"/>
          <w:lang w:eastAsia="ru-RU"/>
        </w:rPr>
        <w:t>становити таблички у тримісячний термін з дня прийняття цього рішення із зазначенням найменування вулиці та номера об’єкта нерухомого майна (згідно п.2 цього рішення).</w:t>
      </w:r>
    </w:p>
    <w:p w14:paraId="07A3D877" w14:textId="11612F2C" w:rsidR="00B26285" w:rsidRDefault="007D107A" w:rsidP="006A38C7">
      <w:pPr>
        <w:shd w:val="clear" w:color="auto" w:fill="FFFFFF"/>
        <w:spacing w:after="225" w:line="240" w:lineRule="auto"/>
        <w:jc w:val="both"/>
        <w:textAlignment w:val="baseline"/>
        <w:rPr>
          <w:rFonts w:ascii="Times New Roman" w:eastAsia="Times New Roman" w:hAnsi="Times New Roman" w:cs="Times New Roman"/>
          <w:color w:val="000000"/>
          <w:sz w:val="28"/>
          <w:szCs w:val="28"/>
          <w:lang w:eastAsia="ru-RU"/>
        </w:rPr>
      </w:pPr>
      <w:r w:rsidRPr="00571F4D">
        <w:rPr>
          <w:rFonts w:ascii="Times New Roman" w:eastAsia="Times New Roman" w:hAnsi="Times New Roman" w:cs="Times New Roman"/>
          <w:color w:val="000000"/>
          <w:sz w:val="28"/>
          <w:szCs w:val="28"/>
          <w:lang w:eastAsia="ru-RU"/>
        </w:rPr>
        <w:t xml:space="preserve">4. Контроль за виконанням рішення покласти на заступника селищного голови </w:t>
      </w:r>
      <w:proofErr w:type="spellStart"/>
      <w:r w:rsidRPr="00571F4D">
        <w:rPr>
          <w:rFonts w:ascii="Times New Roman" w:eastAsia="Times New Roman" w:hAnsi="Times New Roman" w:cs="Times New Roman"/>
          <w:color w:val="000000"/>
          <w:sz w:val="28"/>
          <w:szCs w:val="28"/>
          <w:lang w:eastAsia="ru-RU"/>
        </w:rPr>
        <w:t>Лавренюка</w:t>
      </w:r>
      <w:proofErr w:type="spellEnd"/>
      <w:r w:rsidRPr="00571F4D">
        <w:rPr>
          <w:rFonts w:ascii="Times New Roman" w:eastAsia="Times New Roman" w:hAnsi="Times New Roman" w:cs="Times New Roman"/>
          <w:color w:val="000000"/>
          <w:sz w:val="28"/>
          <w:szCs w:val="28"/>
          <w:lang w:eastAsia="ru-RU"/>
        </w:rPr>
        <w:t xml:space="preserve"> О.М.</w:t>
      </w:r>
    </w:p>
    <w:p w14:paraId="48A88F92" w14:textId="77777777" w:rsidR="006A38C7" w:rsidRDefault="006A38C7" w:rsidP="006A38C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p>
    <w:p w14:paraId="76C209B1" w14:textId="77777777" w:rsidR="006A38C7" w:rsidRPr="006A38C7" w:rsidRDefault="006A38C7" w:rsidP="006A38C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6A38C7">
        <w:rPr>
          <w:rFonts w:ascii="Times New Roman" w:eastAsia="Times New Roman" w:hAnsi="Times New Roman" w:cs="Times New Roman"/>
          <w:color w:val="000000"/>
          <w:sz w:val="28"/>
          <w:szCs w:val="28"/>
          <w:lang w:eastAsia="ru-RU"/>
        </w:rPr>
        <w:t>Секретар селищної ради,</w:t>
      </w:r>
    </w:p>
    <w:p w14:paraId="585B5AB6" w14:textId="0CFABE9E" w:rsidR="006A38C7" w:rsidRDefault="006A38C7" w:rsidP="006A38C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6A38C7">
        <w:rPr>
          <w:rFonts w:ascii="Times New Roman" w:eastAsia="Times New Roman" w:hAnsi="Times New Roman" w:cs="Times New Roman"/>
          <w:color w:val="000000"/>
          <w:sz w:val="28"/>
          <w:szCs w:val="28"/>
          <w:lang w:eastAsia="ru-RU"/>
        </w:rPr>
        <w:t>виконуючий обов’язки селищного голови                                      Олег ЖИРУН</w:t>
      </w:r>
    </w:p>
    <w:p w14:paraId="43B3ED01" w14:textId="77777777" w:rsidR="006A38C7" w:rsidRPr="006A38C7" w:rsidRDefault="006A38C7" w:rsidP="006A38C7">
      <w:pPr>
        <w:shd w:val="clear" w:color="auto" w:fill="FFFFFF"/>
        <w:spacing w:after="225" w:line="240" w:lineRule="auto"/>
        <w:jc w:val="both"/>
        <w:textAlignment w:val="baseline"/>
        <w:rPr>
          <w:rFonts w:ascii="Times New Roman" w:eastAsia="Times New Roman" w:hAnsi="Times New Roman" w:cs="Times New Roman"/>
          <w:color w:val="000000"/>
          <w:sz w:val="28"/>
          <w:szCs w:val="28"/>
          <w:lang w:eastAsia="ru-RU"/>
        </w:rPr>
      </w:pPr>
    </w:p>
    <w:sectPr w:rsidR="006A38C7" w:rsidRPr="006A38C7" w:rsidSect="006A38C7">
      <w:pgSz w:w="11906" w:h="16838"/>
      <w:pgMar w:top="851"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ProbaPro">
    <w:altName w:val="Cambria"/>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D0B"/>
    <w:rsid w:val="000D3DA0"/>
    <w:rsid w:val="001D7A0C"/>
    <w:rsid w:val="002B2486"/>
    <w:rsid w:val="002D6188"/>
    <w:rsid w:val="00332FDA"/>
    <w:rsid w:val="00405481"/>
    <w:rsid w:val="00416770"/>
    <w:rsid w:val="00571F4D"/>
    <w:rsid w:val="006A38C7"/>
    <w:rsid w:val="007D107A"/>
    <w:rsid w:val="007E1D36"/>
    <w:rsid w:val="00840107"/>
    <w:rsid w:val="00963514"/>
    <w:rsid w:val="00A61FD9"/>
    <w:rsid w:val="00AF6593"/>
    <w:rsid w:val="00B26285"/>
    <w:rsid w:val="00C12D46"/>
    <w:rsid w:val="00C31D07"/>
    <w:rsid w:val="00C44A65"/>
    <w:rsid w:val="00C45D0B"/>
    <w:rsid w:val="00D60849"/>
    <w:rsid w:val="00DC0F81"/>
    <w:rsid w:val="00E905BC"/>
    <w:rsid w:val="00E91E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96CA4"/>
  <w15:chartTrackingRefBased/>
  <w15:docId w15:val="{149C6B06-E93A-415B-B0D4-CF31B5FC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0D3DA0"/>
    <w:pPr>
      <w:spacing w:after="0" w:line="240" w:lineRule="auto"/>
      <w:ind w:left="720"/>
      <w:contextualSpacing/>
    </w:pPr>
    <w:rPr>
      <w:rFonts w:ascii="Times New Roman" w:eastAsia="Calibri"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046183">
      <w:bodyDiv w:val="1"/>
      <w:marLeft w:val="0"/>
      <w:marRight w:val="0"/>
      <w:marTop w:val="0"/>
      <w:marBottom w:val="0"/>
      <w:divBdr>
        <w:top w:val="none" w:sz="0" w:space="0" w:color="auto"/>
        <w:left w:val="none" w:sz="0" w:space="0" w:color="auto"/>
        <w:bottom w:val="none" w:sz="0" w:space="0" w:color="auto"/>
        <w:right w:val="none" w:sz="0" w:space="0" w:color="auto"/>
      </w:divBdr>
      <w:divsChild>
        <w:div w:id="1830780036">
          <w:marLeft w:val="0"/>
          <w:marRight w:val="0"/>
          <w:marTop w:val="0"/>
          <w:marBottom w:val="450"/>
          <w:divBdr>
            <w:top w:val="none" w:sz="0" w:space="0" w:color="auto"/>
            <w:left w:val="none" w:sz="0" w:space="0" w:color="auto"/>
            <w:bottom w:val="none" w:sz="0" w:space="0" w:color="auto"/>
            <w:right w:val="none" w:sz="0" w:space="0" w:color="auto"/>
          </w:divBdr>
          <w:divsChild>
            <w:div w:id="1590192489">
              <w:marLeft w:val="0"/>
              <w:marRight w:val="0"/>
              <w:marTop w:val="300"/>
              <w:marBottom w:val="150"/>
              <w:divBdr>
                <w:top w:val="none" w:sz="0" w:space="0" w:color="auto"/>
                <w:left w:val="none" w:sz="0" w:space="0" w:color="auto"/>
                <w:bottom w:val="none" w:sz="0" w:space="0" w:color="auto"/>
                <w:right w:val="none" w:sz="0" w:space="0" w:color="auto"/>
              </w:divBdr>
            </w:div>
            <w:div w:id="127015457">
              <w:marLeft w:val="0"/>
              <w:marRight w:val="0"/>
              <w:marTop w:val="0"/>
              <w:marBottom w:val="300"/>
              <w:divBdr>
                <w:top w:val="none" w:sz="0" w:space="0" w:color="auto"/>
                <w:left w:val="none" w:sz="0" w:space="0" w:color="auto"/>
                <w:bottom w:val="none" w:sz="0" w:space="0" w:color="auto"/>
                <w:right w:val="none" w:sz="0" w:space="0" w:color="auto"/>
              </w:divBdr>
            </w:div>
          </w:divsChild>
        </w:div>
        <w:div w:id="226184984">
          <w:marLeft w:val="0"/>
          <w:marRight w:val="0"/>
          <w:marTop w:val="0"/>
          <w:marBottom w:val="0"/>
          <w:divBdr>
            <w:top w:val="none" w:sz="0" w:space="0" w:color="auto"/>
            <w:left w:val="none" w:sz="0" w:space="0" w:color="auto"/>
            <w:bottom w:val="none" w:sz="0" w:space="0" w:color="auto"/>
            <w:right w:val="none" w:sz="0" w:space="0" w:color="auto"/>
          </w:divBdr>
        </w:div>
        <w:div w:id="1783108490">
          <w:marLeft w:val="0"/>
          <w:marRight w:val="0"/>
          <w:marTop w:val="0"/>
          <w:marBottom w:val="0"/>
          <w:divBdr>
            <w:top w:val="none" w:sz="0" w:space="0" w:color="auto"/>
            <w:left w:val="none" w:sz="0" w:space="0" w:color="auto"/>
            <w:bottom w:val="none" w:sz="0" w:space="0" w:color="auto"/>
            <w:right w:val="none" w:sz="0" w:space="0" w:color="auto"/>
          </w:divBdr>
        </w:div>
      </w:divsChild>
    </w:div>
    <w:div w:id="100547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493</Words>
  <Characters>2815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User1</cp:lastModifiedBy>
  <cp:revision>4</cp:revision>
  <cp:lastPrinted>2025-01-10T12:12:00Z</cp:lastPrinted>
  <dcterms:created xsi:type="dcterms:W3CDTF">2025-01-10T11:33:00Z</dcterms:created>
  <dcterms:modified xsi:type="dcterms:W3CDTF">2025-01-10T12:22:00Z</dcterms:modified>
</cp:coreProperties>
</file>